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323" w:rsidRPr="00DB67AB" w:rsidRDefault="00D92323" w:rsidP="00D92323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Postępowanie nr </w:t>
      </w:r>
      <w:r w:rsidR="00CC206C" w:rsidRPr="00CC206C">
        <w:rPr>
          <w:rFonts w:ascii="Verdana" w:hAnsi="Verdana" w:cs="Calibri"/>
          <w:b/>
          <w:sz w:val="20"/>
        </w:rPr>
        <w:t>Or-21/</w:t>
      </w:r>
      <w:r w:rsidR="0089360E">
        <w:rPr>
          <w:rFonts w:ascii="Verdana" w:hAnsi="Verdana" w:cs="Calibri"/>
          <w:b/>
          <w:sz w:val="20"/>
        </w:rPr>
        <w:t>4</w:t>
      </w:r>
      <w:bookmarkStart w:id="0" w:name="_GoBack"/>
      <w:bookmarkEnd w:id="0"/>
      <w:r w:rsidR="00CC206C" w:rsidRPr="00CC206C">
        <w:rPr>
          <w:rFonts w:ascii="Verdana" w:hAnsi="Verdana" w:cs="Calibri"/>
          <w:b/>
          <w:sz w:val="20"/>
        </w:rPr>
        <w:t>/2022</w:t>
      </w:r>
    </w:p>
    <w:p w:rsidR="00D92323" w:rsidRPr="00DB67AB" w:rsidRDefault="00D92323" w:rsidP="00D92323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</w:rPr>
        <w:t>Załącznik nr 2 do SWZ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D92323" w:rsidRPr="00DB67AB" w:rsidTr="00F84BC2">
        <w:tc>
          <w:tcPr>
            <w:tcW w:w="9889" w:type="dxa"/>
            <w:shd w:val="clear" w:color="auto" w:fill="EEECE1"/>
          </w:tcPr>
          <w:p w:rsidR="007F0706" w:rsidRDefault="00D92323" w:rsidP="00F84BC2">
            <w:pPr>
              <w:pStyle w:val="Nagwek1"/>
              <w:shd w:val="clear" w:color="auto" w:fill="006699"/>
              <w:spacing w:before="0" w:line="360" w:lineRule="auto"/>
              <w:jc w:val="center"/>
              <w:rPr>
                <w:rFonts w:ascii="Verdana" w:hAnsi="Verdana" w:cs="Arial"/>
                <w:color w:val="FFFFFF"/>
                <w:sz w:val="20"/>
              </w:rPr>
            </w:pPr>
            <w:bookmarkStart w:id="1" w:name="_Toc82416210"/>
            <w:r w:rsidRPr="00DB67AB">
              <w:rPr>
                <w:rFonts w:ascii="Verdana" w:hAnsi="Verdana" w:cs="Arial"/>
                <w:color w:val="FFFFFF"/>
                <w:sz w:val="20"/>
              </w:rPr>
              <w:t>OŚWIADCZENIE WYKONAWCY</w:t>
            </w:r>
          </w:p>
          <w:p w:rsidR="007F0706" w:rsidRDefault="00D92323" w:rsidP="00F84BC2">
            <w:pPr>
              <w:pStyle w:val="Nagwek1"/>
              <w:shd w:val="clear" w:color="auto" w:fill="006699"/>
              <w:spacing w:before="0" w:line="360" w:lineRule="auto"/>
              <w:jc w:val="center"/>
              <w:rPr>
                <w:rFonts w:ascii="Verdana" w:hAnsi="Verdana" w:cs="Arial"/>
                <w:color w:val="FFFFFF"/>
                <w:sz w:val="20"/>
              </w:rPr>
            </w:pPr>
            <w:r w:rsidRPr="00DB67AB">
              <w:rPr>
                <w:rFonts w:ascii="Verdana" w:hAnsi="Verdana" w:cs="Arial"/>
                <w:color w:val="FFFFFF"/>
                <w:sz w:val="20"/>
              </w:rPr>
              <w:t xml:space="preserve"> O</w:t>
            </w:r>
            <w:r>
              <w:rPr>
                <w:rFonts w:ascii="Verdana" w:hAnsi="Verdana" w:cs="Arial"/>
                <w:color w:val="FFFFFF"/>
                <w:sz w:val="20"/>
              </w:rPr>
              <w:t> </w:t>
            </w:r>
            <w:r w:rsidRPr="00DB67AB">
              <w:rPr>
                <w:rFonts w:ascii="Verdana" w:hAnsi="Verdana" w:cs="Arial"/>
                <w:color w:val="FFFFFF"/>
                <w:sz w:val="20"/>
              </w:rPr>
              <w:t xml:space="preserve">NIEPODLEGANIU WYKLUCZENIU </w:t>
            </w:r>
            <w:r w:rsidR="007F0706">
              <w:rPr>
                <w:rFonts w:ascii="Verdana" w:hAnsi="Verdana" w:cs="Arial"/>
                <w:color w:val="FFFFFF"/>
                <w:sz w:val="20"/>
              </w:rPr>
              <w:t>Z</w:t>
            </w:r>
            <w:r w:rsidRPr="00DB67AB">
              <w:rPr>
                <w:rFonts w:ascii="Verdana" w:hAnsi="Verdana" w:cs="Arial"/>
                <w:color w:val="FFFFFF"/>
                <w:sz w:val="20"/>
              </w:rPr>
              <w:t xml:space="preserve"> POSTĘPOWANI</w:t>
            </w:r>
            <w:r w:rsidR="007F0706">
              <w:rPr>
                <w:rFonts w:ascii="Verdana" w:hAnsi="Verdana" w:cs="Arial"/>
                <w:color w:val="FFFFFF"/>
                <w:sz w:val="20"/>
              </w:rPr>
              <w:t>A</w:t>
            </w:r>
          </w:p>
          <w:p w:rsidR="00D92323" w:rsidRPr="00DB67AB" w:rsidRDefault="00D92323" w:rsidP="00F84BC2">
            <w:pPr>
              <w:pStyle w:val="Nagwek1"/>
              <w:shd w:val="clear" w:color="auto" w:fill="006699"/>
              <w:spacing w:before="0" w:line="360" w:lineRule="auto"/>
              <w:jc w:val="center"/>
              <w:rPr>
                <w:rFonts w:ascii="Verdana" w:hAnsi="Verdana" w:cs="Arial"/>
                <w:color w:val="FFFFFF"/>
                <w:sz w:val="20"/>
              </w:rPr>
            </w:pPr>
            <w:r w:rsidRPr="00DB67AB">
              <w:rPr>
                <w:rFonts w:ascii="Verdana" w:hAnsi="Verdana" w:cs="Arial"/>
                <w:color w:val="FFFFFF"/>
                <w:sz w:val="20"/>
              </w:rPr>
              <w:t xml:space="preserve">SKŁADANE NA PODSTAWIE ART. 125 UST. 1 </w:t>
            </w:r>
            <w:bookmarkEnd w:id="1"/>
            <w:r w:rsidR="007F0706">
              <w:rPr>
                <w:rFonts w:ascii="Verdana" w:hAnsi="Verdana" w:cs="Arial"/>
                <w:color w:val="FFFFFF"/>
                <w:sz w:val="20"/>
              </w:rPr>
              <w:t>P.Z.P.</w:t>
            </w:r>
          </w:p>
        </w:tc>
      </w:tr>
    </w:tbl>
    <w:p w:rsidR="00D92323" w:rsidRPr="00DB67AB" w:rsidRDefault="00D92323" w:rsidP="00D92323">
      <w:pPr>
        <w:pStyle w:val="Akapitzlist"/>
        <w:numPr>
          <w:ilvl w:val="0"/>
          <w:numId w:val="6"/>
        </w:numPr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bookmarkStart w:id="2" w:name="_Hlk63238491"/>
      <w:r>
        <w:rPr>
          <w:rFonts w:ascii="Verdana" w:hAnsi="Verdana" w:cs="Arial"/>
          <w:sz w:val="20"/>
          <w:szCs w:val="20"/>
        </w:rPr>
        <w:t>W</w:t>
      </w:r>
      <w:r w:rsidRPr="00DB67AB">
        <w:rPr>
          <w:rFonts w:ascii="Verdana" w:hAnsi="Verdana" w:cs="Arial"/>
          <w:sz w:val="20"/>
          <w:szCs w:val="20"/>
        </w:rPr>
        <w:t xml:space="preserve"> przypadku wspólnego ubiegania się</w:t>
      </w:r>
      <w:r w:rsidRPr="00DB67AB">
        <w:rPr>
          <w:rFonts w:ascii="Verdana" w:hAnsi="Verdana" w:cs="Arial"/>
          <w:b/>
          <w:sz w:val="20"/>
          <w:szCs w:val="20"/>
        </w:rPr>
        <w:t xml:space="preserve"> </w:t>
      </w:r>
      <w:r w:rsidRPr="00DB67AB">
        <w:rPr>
          <w:rFonts w:ascii="Verdana" w:hAnsi="Verdana" w:cs="Arial"/>
          <w:sz w:val="20"/>
          <w:szCs w:val="20"/>
        </w:rPr>
        <w:t>o udzielenie zamówienia przez Wykonawców oświadczenie składa każdy z Wykonawców wspólnie ubiegających się o zamówienie w</w:t>
      </w:r>
      <w:r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zakresie, w którym każdy z Wykonawców wykazuje brak podstaw do wykluczenia i</w:t>
      </w:r>
      <w:r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spełnianiu warunków udziału w postępowaniu w zakresie, w jakim każdy z</w:t>
      </w:r>
      <w:r w:rsidR="007E2EB7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 xml:space="preserve">Wykonawców wykazuje spełnienie warunków udziału w postępowaniu </w:t>
      </w:r>
    </w:p>
    <w:p w:rsidR="00D92323" w:rsidRPr="00DB67AB" w:rsidRDefault="00D92323" w:rsidP="00D9232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Pr="00DB67AB">
        <w:rPr>
          <w:rFonts w:ascii="Verdana" w:hAnsi="Verdana" w:cs="Arial"/>
          <w:sz w:val="20"/>
          <w:szCs w:val="20"/>
        </w:rPr>
        <w:t xml:space="preserve"> przypadku polegania na zdolnościach lub sytuacji podmiotu udostępniającego zasoby oświadczenie składa również podmiot udostępniający zasoby, potwierdzające brak podstaw wykluczenia tego podmiotu oraz odpowiednio spełnianie warunków udziału w</w:t>
      </w:r>
      <w:r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postępowaniu, w zakresie, w jakim Wykonawca powołuje się na jego zasoby</w:t>
      </w:r>
    </w:p>
    <w:p w:rsidR="00D92323" w:rsidRPr="00DB67AB" w:rsidRDefault="00D92323" w:rsidP="00D92323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:rsidR="00D92323" w:rsidRDefault="00D92323" w:rsidP="00D92323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</w:rPr>
        <w:t>Wykonawca:</w:t>
      </w:r>
    </w:p>
    <w:p w:rsidR="00D92323" w:rsidRPr="00DB67AB" w:rsidRDefault="00D92323" w:rsidP="00D92323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7F0706">
        <w:rPr>
          <w:rFonts w:ascii="Verdana" w:hAnsi="Verdana" w:cs="Arial"/>
          <w:sz w:val="20"/>
          <w:szCs w:val="20"/>
        </w:rPr>
        <w:t>…</w:t>
      </w:r>
    </w:p>
    <w:p w:rsidR="00D92323" w:rsidRPr="00DB67AB" w:rsidRDefault="00D92323" w:rsidP="00D92323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>(pełna nazwa/firma Wykonawcy, w imieniu którego składane jest oświadczenie, adres)</w:t>
      </w:r>
    </w:p>
    <w:p w:rsidR="00D92323" w:rsidRPr="00DB67AB" w:rsidRDefault="00D92323" w:rsidP="00D92323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</w:p>
    <w:p w:rsidR="00D92323" w:rsidRPr="00DB67AB" w:rsidRDefault="007F0706" w:rsidP="00D92323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NR </w:t>
      </w:r>
      <w:r w:rsidR="00D92323" w:rsidRPr="00DB67AB">
        <w:rPr>
          <w:rFonts w:ascii="Verdana" w:hAnsi="Verdana" w:cs="Arial"/>
          <w:i/>
          <w:sz w:val="20"/>
          <w:szCs w:val="20"/>
        </w:rPr>
        <w:t>KRS/</w:t>
      </w:r>
      <w:r>
        <w:rPr>
          <w:rFonts w:ascii="Verdana" w:hAnsi="Verdana" w:cs="Arial"/>
          <w:i/>
          <w:sz w:val="20"/>
          <w:szCs w:val="20"/>
        </w:rPr>
        <w:t xml:space="preserve">NIP </w:t>
      </w:r>
      <w:r w:rsidR="00D92323" w:rsidRPr="00DB67AB">
        <w:rPr>
          <w:rFonts w:ascii="Verdana" w:hAnsi="Verdana" w:cs="Arial"/>
          <w:sz w:val="20"/>
          <w:szCs w:val="20"/>
        </w:rPr>
        <w:t>(w zależności od podmiotu): ……………………………………………………………………</w:t>
      </w:r>
      <w:r w:rsidR="00D92323">
        <w:rPr>
          <w:rFonts w:ascii="Verdana" w:hAnsi="Verdana" w:cs="Arial"/>
          <w:sz w:val="20"/>
          <w:szCs w:val="20"/>
        </w:rPr>
        <w:t>………………</w:t>
      </w:r>
      <w:r>
        <w:rPr>
          <w:rFonts w:ascii="Verdana" w:hAnsi="Verdana" w:cs="Arial"/>
          <w:sz w:val="20"/>
          <w:szCs w:val="20"/>
        </w:rPr>
        <w:t>…</w:t>
      </w:r>
    </w:p>
    <w:p w:rsidR="00D92323" w:rsidRPr="00DB67AB" w:rsidRDefault="00D92323" w:rsidP="00D92323">
      <w:pPr>
        <w:spacing w:after="0" w:line="360" w:lineRule="auto"/>
        <w:ind w:left="3752" w:right="-142"/>
        <w:rPr>
          <w:rFonts w:ascii="Verdana" w:hAnsi="Verdana" w:cs="Arial"/>
          <w:sz w:val="20"/>
          <w:szCs w:val="20"/>
        </w:rPr>
      </w:pPr>
    </w:p>
    <w:p w:rsidR="00D92323" w:rsidRPr="00DB67AB" w:rsidRDefault="00D92323" w:rsidP="00D92323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</w:t>
      </w:r>
      <w:r w:rsidR="007F0706">
        <w:rPr>
          <w:rFonts w:ascii="Verdana" w:hAnsi="Verdana" w:cs="Arial"/>
          <w:sz w:val="20"/>
          <w:szCs w:val="20"/>
        </w:rPr>
        <w:t>…</w:t>
      </w:r>
      <w:r w:rsidRPr="00DB67AB">
        <w:rPr>
          <w:rFonts w:ascii="Verdana" w:hAnsi="Verdana" w:cs="Arial"/>
          <w:sz w:val="20"/>
          <w:szCs w:val="20"/>
        </w:rPr>
        <w:t>……</w:t>
      </w:r>
    </w:p>
    <w:p w:rsidR="00D92323" w:rsidRDefault="00D92323" w:rsidP="00D92323">
      <w:pPr>
        <w:spacing w:after="0" w:line="360" w:lineRule="auto"/>
        <w:rPr>
          <w:rFonts w:ascii="Verdana" w:hAnsi="Verdana" w:cs="Arial"/>
          <w:i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D92323" w:rsidRPr="00DB67AB" w:rsidRDefault="00D92323" w:rsidP="00D92323">
      <w:pPr>
        <w:spacing w:after="0" w:line="360" w:lineRule="auto"/>
        <w:rPr>
          <w:rFonts w:ascii="Verdana" w:hAnsi="Verdana" w:cs="Arial"/>
          <w:i/>
          <w:sz w:val="20"/>
          <w:szCs w:val="20"/>
        </w:rPr>
      </w:pPr>
    </w:p>
    <w:p w:rsidR="00D92323" w:rsidRPr="00DB67AB" w:rsidRDefault="00D92323" w:rsidP="00D92323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Na potrzeby postępowania o udzielenie zamówienia publicznego pn.</w:t>
      </w:r>
      <w:r>
        <w:rPr>
          <w:rFonts w:ascii="Verdana" w:hAnsi="Verdana" w:cs="Arial"/>
          <w:sz w:val="20"/>
          <w:szCs w:val="20"/>
        </w:rPr>
        <w:t>:</w:t>
      </w:r>
    </w:p>
    <w:bookmarkEnd w:id="2"/>
    <w:p w:rsidR="00D92323" w:rsidRPr="00CC206C" w:rsidRDefault="00CC206C" w:rsidP="00D92323">
      <w:pPr>
        <w:spacing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>
        <w:rPr>
          <w:rFonts w:ascii="Verdana" w:hAnsi="Verdana" w:cs="Arial"/>
          <w:b/>
          <w:i/>
          <w:sz w:val="20"/>
          <w:szCs w:val="20"/>
        </w:rPr>
        <w:t>Rozbudowa i nadbudowa budynku Biblioteki Publicznej wraz z zagospodarowaniem ternu wokół i elementami małej architektury przy ul. Wrocławskiej 257 w Gostyniu”</w:t>
      </w:r>
    </w:p>
    <w:p w:rsidR="00D92323" w:rsidRPr="00DB67AB" w:rsidRDefault="00D92323" w:rsidP="00D92323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D92323" w:rsidRPr="00BC0A4D" w:rsidRDefault="00D92323" w:rsidP="00BC0A4D">
      <w:pPr>
        <w:pStyle w:val="Akapitzlist"/>
        <w:numPr>
          <w:ilvl w:val="0"/>
          <w:numId w:val="13"/>
        </w:numPr>
        <w:shd w:val="clear" w:color="auto" w:fill="BFBFBF"/>
        <w:spacing w:line="360" w:lineRule="auto"/>
        <w:ind w:left="426" w:hanging="426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BC0A4D">
        <w:rPr>
          <w:rFonts w:ascii="Verdana" w:hAnsi="Verdana" w:cs="Arial"/>
          <w:b/>
          <w:sz w:val="20"/>
          <w:szCs w:val="20"/>
          <w:u w:val="single"/>
        </w:rPr>
        <w:t>OŚWIADCZENIE DOTYCZĄCE PRZESŁANEK WYKLUCZENIA Z POSTĘPOWANIA:</w:t>
      </w:r>
    </w:p>
    <w:p w:rsidR="00D92323" w:rsidRPr="00DB67AB" w:rsidRDefault="00D92323" w:rsidP="00D92323">
      <w:pPr>
        <w:pStyle w:val="Akapitzlist"/>
        <w:numPr>
          <w:ilvl w:val="0"/>
          <w:numId w:val="1"/>
        </w:numPr>
        <w:spacing w:after="0" w:line="360" w:lineRule="auto"/>
        <w:ind w:left="37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="007F0706">
        <w:rPr>
          <w:rFonts w:ascii="Verdana" w:hAnsi="Verdana" w:cs="Arial"/>
          <w:sz w:val="20"/>
          <w:szCs w:val="20"/>
        </w:rPr>
        <w:t>p.z.p</w:t>
      </w:r>
      <w:proofErr w:type="spellEnd"/>
      <w:r w:rsidRPr="00DB67AB">
        <w:rPr>
          <w:rFonts w:ascii="Verdana" w:hAnsi="Verdana" w:cs="Arial"/>
          <w:sz w:val="20"/>
          <w:szCs w:val="20"/>
        </w:rPr>
        <w:t>.</w:t>
      </w:r>
    </w:p>
    <w:p w:rsidR="00D92323" w:rsidRDefault="00D92323" w:rsidP="00D92323">
      <w:pPr>
        <w:pStyle w:val="Akapitzlist"/>
        <w:numPr>
          <w:ilvl w:val="0"/>
          <w:numId w:val="1"/>
        </w:numPr>
        <w:spacing w:after="0" w:line="360" w:lineRule="auto"/>
        <w:ind w:left="37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Oświadczam, że nie podlegam wykluczeniu z postępowania na podstawie art. 109 ust. 1 pkt </w:t>
      </w:r>
      <w:r w:rsidR="008B6554">
        <w:rPr>
          <w:rFonts w:ascii="Verdana" w:hAnsi="Verdana" w:cs="Arial"/>
          <w:sz w:val="20"/>
          <w:szCs w:val="20"/>
        </w:rPr>
        <w:t>4</w:t>
      </w:r>
      <w:r w:rsidR="001109D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F0706">
        <w:rPr>
          <w:rFonts w:ascii="Verdana" w:hAnsi="Verdana" w:cs="Arial"/>
          <w:sz w:val="20"/>
          <w:szCs w:val="20"/>
        </w:rPr>
        <w:t>p.z.p</w:t>
      </w:r>
      <w:proofErr w:type="spellEnd"/>
      <w:r w:rsidRPr="00DB67AB">
        <w:rPr>
          <w:rFonts w:ascii="Verdana" w:hAnsi="Verdana" w:cs="Arial"/>
          <w:sz w:val="20"/>
          <w:szCs w:val="20"/>
        </w:rPr>
        <w:t>.</w:t>
      </w:r>
    </w:p>
    <w:p w:rsidR="00BC0A4D" w:rsidRPr="00DB67AB" w:rsidRDefault="00BC0A4D" w:rsidP="00D92323">
      <w:pPr>
        <w:pStyle w:val="Akapitzlist"/>
        <w:numPr>
          <w:ilvl w:val="0"/>
          <w:numId w:val="1"/>
        </w:numPr>
        <w:spacing w:after="0" w:line="360" w:lineRule="auto"/>
        <w:ind w:left="37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D92323" w:rsidRPr="00DB67AB" w:rsidRDefault="00D92323" w:rsidP="00D9232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92323" w:rsidRPr="00DB67AB" w:rsidRDefault="00BC0A4D" w:rsidP="00D92323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="00D92323" w:rsidRPr="00DB67AB">
        <w:rPr>
          <w:rFonts w:ascii="Verdana" w:hAnsi="Verdana" w:cs="Arial"/>
          <w:sz w:val="20"/>
          <w:szCs w:val="20"/>
        </w:rPr>
        <w:t>świadczam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="00D92323" w:rsidRPr="00DB67AB">
        <w:rPr>
          <w:rFonts w:ascii="Verdana" w:hAnsi="Verdana" w:cs="Arial"/>
          <w:sz w:val="20"/>
          <w:szCs w:val="20"/>
        </w:rPr>
        <w:t xml:space="preserve">, że zachodzą w stosunku do mnie podstawy wykluczenia </w:t>
      </w:r>
      <w:r w:rsidR="00D92323" w:rsidRPr="00DB67AB">
        <w:rPr>
          <w:rFonts w:ascii="Verdana" w:hAnsi="Verdana" w:cs="Arial"/>
          <w:sz w:val="20"/>
          <w:szCs w:val="20"/>
        </w:rPr>
        <w:br/>
        <w:t>z postępowania na podstawie</w:t>
      </w:r>
      <w:r>
        <w:rPr>
          <w:rFonts w:ascii="Verdana" w:hAnsi="Verdana" w:cs="Arial"/>
          <w:sz w:val="20"/>
          <w:szCs w:val="20"/>
        </w:rPr>
        <w:t>:</w:t>
      </w:r>
      <w:r w:rsidR="00D92323" w:rsidRPr="00DB67AB">
        <w:rPr>
          <w:rFonts w:ascii="Verdana" w:hAnsi="Verdana" w:cs="Arial"/>
          <w:sz w:val="20"/>
          <w:szCs w:val="20"/>
        </w:rPr>
        <w:t xml:space="preserve"> …………… </w:t>
      </w:r>
      <w:r w:rsidR="00D92323" w:rsidRPr="00BC0A4D">
        <w:rPr>
          <w:rFonts w:ascii="Verdana" w:hAnsi="Verdana" w:cs="Arial"/>
          <w:i/>
          <w:sz w:val="16"/>
          <w:szCs w:val="20"/>
        </w:rPr>
        <w:t>(podać mającą zastosowanie podstawę wykluczenia spośród wymienionych powyżej</w:t>
      </w:r>
      <w:r>
        <w:rPr>
          <w:rFonts w:ascii="Verdana" w:hAnsi="Verdana" w:cs="Arial"/>
          <w:i/>
          <w:sz w:val="16"/>
          <w:szCs w:val="20"/>
        </w:rPr>
        <w:t xml:space="preserve"> w pkt 1-3</w:t>
      </w:r>
      <w:r w:rsidR="00D92323" w:rsidRPr="00BC0A4D">
        <w:rPr>
          <w:rFonts w:ascii="Verdana" w:hAnsi="Verdana" w:cs="Arial"/>
          <w:i/>
          <w:sz w:val="16"/>
          <w:szCs w:val="20"/>
        </w:rPr>
        <w:t>)</w:t>
      </w:r>
    </w:p>
    <w:p w:rsidR="00D92323" w:rsidRDefault="00D92323" w:rsidP="00D9232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="00BC0A4D">
        <w:rPr>
          <w:rFonts w:ascii="Verdana" w:hAnsi="Verdana" w:cs="Arial"/>
          <w:sz w:val="20"/>
          <w:szCs w:val="20"/>
        </w:rPr>
        <w:t xml:space="preserve"> wymieniona w pkt 1-2 powyżej</w:t>
      </w:r>
      <w:r w:rsidRPr="00DB67AB">
        <w:rPr>
          <w:rFonts w:ascii="Verdana" w:hAnsi="Verdana" w:cs="Arial"/>
          <w:sz w:val="20"/>
          <w:szCs w:val="20"/>
        </w:rPr>
        <w:t xml:space="preserve">, na podstawie art. 110 ust. 2 </w:t>
      </w:r>
      <w:proofErr w:type="spellStart"/>
      <w:r w:rsidR="007F0706">
        <w:rPr>
          <w:rFonts w:ascii="Verdana" w:hAnsi="Verdana" w:cs="Arial"/>
          <w:sz w:val="20"/>
          <w:szCs w:val="20"/>
        </w:rPr>
        <w:t>p.z.p</w:t>
      </w:r>
      <w:proofErr w:type="spellEnd"/>
      <w:r w:rsidR="007F0706">
        <w:rPr>
          <w:rFonts w:ascii="Verdana" w:hAnsi="Verdana" w:cs="Arial"/>
          <w:sz w:val="20"/>
          <w:szCs w:val="20"/>
        </w:rPr>
        <w:t>.</w:t>
      </w:r>
      <w:r w:rsidRPr="00DB67AB">
        <w:rPr>
          <w:rFonts w:ascii="Verdana" w:hAnsi="Verdana" w:cs="Arial"/>
          <w:sz w:val="20"/>
          <w:szCs w:val="20"/>
        </w:rPr>
        <w:t xml:space="preserve"> podjąłem następujące środki naprawcze: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D92323" w:rsidRPr="00DB67AB" w:rsidRDefault="00D92323" w:rsidP="00D9232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</w:t>
      </w:r>
    </w:p>
    <w:p w:rsidR="00D92323" w:rsidRPr="00DB67AB" w:rsidRDefault="00D92323" w:rsidP="00D9232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92323" w:rsidRPr="00BC0A4D" w:rsidRDefault="00D92323" w:rsidP="00BC0A4D">
      <w:pPr>
        <w:pStyle w:val="Akapitzlist"/>
        <w:numPr>
          <w:ilvl w:val="0"/>
          <w:numId w:val="13"/>
        </w:numPr>
        <w:shd w:val="clear" w:color="auto" w:fill="BFBFBF"/>
        <w:spacing w:after="0" w:line="360" w:lineRule="auto"/>
        <w:ind w:left="709" w:hanging="709"/>
        <w:jc w:val="center"/>
        <w:rPr>
          <w:rFonts w:ascii="Verdana" w:hAnsi="Verdana" w:cs="Arial"/>
          <w:b/>
          <w:sz w:val="20"/>
          <w:szCs w:val="20"/>
        </w:rPr>
      </w:pPr>
      <w:r w:rsidRPr="00BC0A4D">
        <w:rPr>
          <w:rFonts w:ascii="Verdana" w:hAnsi="Verdana" w:cs="Arial"/>
          <w:b/>
          <w:sz w:val="20"/>
          <w:szCs w:val="20"/>
        </w:rPr>
        <w:t>OŚWIADCZENIE O BEZPŁATNYCH I OGÓLNODOSTĘPNYCH BAZACH DANYCH:</w:t>
      </w:r>
    </w:p>
    <w:p w:rsidR="00D92323" w:rsidRPr="00DB67AB" w:rsidRDefault="00D92323" w:rsidP="00D9232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92323" w:rsidRDefault="00D92323" w:rsidP="00D9232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B67AB">
        <w:rPr>
          <w:rFonts w:ascii="Verdana" w:hAnsi="Verdana"/>
          <w:sz w:val="20"/>
          <w:szCs w:val="20"/>
        </w:rPr>
        <w:t>Oświadczam, że</w:t>
      </w:r>
      <w:r w:rsidR="00FB1FDC">
        <w:rPr>
          <w:rFonts w:ascii="Verdana" w:hAnsi="Verdana"/>
          <w:sz w:val="20"/>
          <w:szCs w:val="20"/>
        </w:rPr>
        <w:t xml:space="preserve"> na potwierdzenie umocowania do działania w imieniu Wykonawcy oraz prawidłowe i</w:t>
      </w:r>
      <w:r w:rsidRPr="00DB67AB">
        <w:rPr>
          <w:rFonts w:ascii="Verdana" w:hAnsi="Verdana"/>
          <w:sz w:val="20"/>
          <w:szCs w:val="20"/>
        </w:rPr>
        <w:t xml:space="preserve"> </w:t>
      </w:r>
      <w:r w:rsidRPr="00930694">
        <w:rPr>
          <w:rFonts w:ascii="Verdana" w:hAnsi="Verdana"/>
          <w:b/>
          <w:sz w:val="20"/>
          <w:szCs w:val="20"/>
        </w:rPr>
        <w:t>aktualne podmiotowe środki dowodowe</w:t>
      </w:r>
      <w:r w:rsidRPr="00DB67AB">
        <w:rPr>
          <w:rFonts w:ascii="Verdana" w:hAnsi="Verdana"/>
          <w:sz w:val="20"/>
          <w:szCs w:val="20"/>
        </w:rPr>
        <w:t xml:space="preserve"> (</w:t>
      </w:r>
      <w:r w:rsidR="00DE07C8">
        <w:rPr>
          <w:rFonts w:ascii="Verdana" w:hAnsi="Verdana"/>
          <w:i/>
          <w:sz w:val="20"/>
          <w:szCs w:val="20"/>
        </w:rPr>
        <w:t>jeżeli dotyczy)</w:t>
      </w:r>
      <w:r w:rsidR="00DE07C8" w:rsidRPr="00DE07C8">
        <w:rPr>
          <w:rFonts w:ascii="Verdana" w:hAnsi="Verdana"/>
          <w:sz w:val="20"/>
          <w:szCs w:val="20"/>
        </w:rPr>
        <w:t xml:space="preserve">  Zamawiający posiada lub </w:t>
      </w:r>
      <w:r w:rsidR="00DE07C8">
        <w:rPr>
          <w:rFonts w:ascii="Verdana" w:hAnsi="Verdana"/>
          <w:sz w:val="20"/>
          <w:szCs w:val="20"/>
        </w:rPr>
        <w:t>może uzyskać do nich dostęp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  <w:r w:rsidR="00DE07C8" w:rsidRPr="00DE07C8">
        <w:rPr>
          <w:rFonts w:ascii="Verdana" w:hAnsi="Verdana"/>
          <w:sz w:val="20"/>
          <w:szCs w:val="20"/>
        </w:rPr>
        <w:t xml:space="preserve"> </w:t>
      </w:r>
    </w:p>
    <w:p w:rsidR="00DE07C8" w:rsidRDefault="00DE07C8" w:rsidP="00D9232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E07C8" w:rsidRPr="004E6CE2" w:rsidRDefault="00DE07C8" w:rsidP="00D9232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baz danych/rejestrów: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976"/>
        <w:gridCol w:w="4111"/>
      </w:tblGrid>
      <w:tr w:rsidR="00DE07C8" w:rsidRPr="002C3009" w:rsidTr="00F84BC2">
        <w:trPr>
          <w:trHeight w:val="682"/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08717E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08717E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08717E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08717E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Nazwa oświadczenia lub dokumentu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08717E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08717E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08717E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08717E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Dane umożliwiające dostęp do tych środków</w:t>
            </w:r>
          </w:p>
          <w:p w:rsidR="00DE07C8" w:rsidRPr="0008717E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08717E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[nr KRS albo NIP albo REGON itp.]</w:t>
            </w:r>
          </w:p>
        </w:tc>
      </w:tr>
      <w:tr w:rsidR="00DE07C8" w:rsidRPr="002C3009" w:rsidTr="00F84BC2">
        <w:trPr>
          <w:trHeight w:val="262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143E13" w:rsidRDefault="00DE07C8" w:rsidP="00DE07C8">
            <w:pPr>
              <w:numPr>
                <w:ilvl w:val="0"/>
                <w:numId w:val="10"/>
              </w:numPr>
              <w:spacing w:after="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143E13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143E13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E07C8" w:rsidRPr="002C3009" w:rsidTr="00F84BC2">
        <w:trPr>
          <w:trHeight w:val="240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DE07C8">
            <w:pPr>
              <w:numPr>
                <w:ilvl w:val="0"/>
                <w:numId w:val="10"/>
              </w:numPr>
              <w:spacing w:after="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2C300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E07C8" w:rsidRPr="002C3009" w:rsidTr="00F84BC2">
        <w:trPr>
          <w:trHeight w:val="258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DE07C8">
            <w:pPr>
              <w:numPr>
                <w:ilvl w:val="0"/>
                <w:numId w:val="10"/>
              </w:numPr>
              <w:spacing w:after="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2C300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:rsidR="00DE07C8" w:rsidRPr="00DB67AB" w:rsidRDefault="00DE07C8" w:rsidP="00D9232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92323" w:rsidRDefault="00DE07C8" w:rsidP="00DE07C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dyspozycji Zamawiającego: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DE07C8" w:rsidRPr="002C3009" w:rsidTr="00F84BC2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215036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215036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215036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215036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215036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215036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Dane umożliwiające dostęp do tych środków</w:t>
            </w:r>
          </w:p>
          <w:p w:rsidR="00DE07C8" w:rsidRPr="00215036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215036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[postępowanie, do którego został złożony podmiotowy środek dowodowy – nazwa, nr sprawy, nr ogłoszenia itp.]</w:t>
            </w:r>
          </w:p>
        </w:tc>
      </w:tr>
      <w:tr w:rsidR="00DE07C8" w:rsidRPr="002C3009" w:rsidTr="00F84BC2">
        <w:trPr>
          <w:trHeight w:val="192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DE07C8">
            <w:pPr>
              <w:numPr>
                <w:ilvl w:val="0"/>
                <w:numId w:val="12"/>
              </w:numPr>
              <w:spacing w:after="0" w:line="260" w:lineRule="exact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E07C8" w:rsidRPr="002C3009" w:rsidTr="00F84BC2">
        <w:trPr>
          <w:trHeight w:val="197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DE07C8">
            <w:pPr>
              <w:numPr>
                <w:ilvl w:val="0"/>
                <w:numId w:val="12"/>
              </w:numPr>
              <w:spacing w:after="0" w:line="260" w:lineRule="exact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:rsidR="00DE07C8" w:rsidRPr="00DE07C8" w:rsidRDefault="00DE07C8" w:rsidP="00DE07C8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92323" w:rsidRPr="00BC0A4D" w:rsidRDefault="00D92323" w:rsidP="00BC0A4D">
      <w:pPr>
        <w:pStyle w:val="Akapitzlist"/>
        <w:numPr>
          <w:ilvl w:val="0"/>
          <w:numId w:val="13"/>
        </w:numPr>
        <w:shd w:val="clear" w:color="auto" w:fill="BFBFBF"/>
        <w:spacing w:line="360" w:lineRule="auto"/>
        <w:ind w:left="709" w:hanging="709"/>
        <w:jc w:val="center"/>
        <w:rPr>
          <w:rFonts w:ascii="Verdana" w:hAnsi="Verdana" w:cs="Arial"/>
          <w:b/>
          <w:sz w:val="20"/>
          <w:szCs w:val="20"/>
        </w:rPr>
      </w:pPr>
      <w:bookmarkStart w:id="3" w:name="_Hlk63685028"/>
      <w:r w:rsidRPr="00BC0A4D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D92323" w:rsidRPr="00DB67AB" w:rsidRDefault="00D92323" w:rsidP="00D9232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na dzień składania ofert i zgodne z prawdą oraz zostały przedstawione z pełną </w:t>
      </w:r>
      <w:r w:rsidRPr="00DB67AB">
        <w:rPr>
          <w:rFonts w:ascii="Verdana" w:hAnsi="Verdana" w:cs="Arial"/>
          <w:sz w:val="20"/>
          <w:szCs w:val="20"/>
        </w:rPr>
        <w:lastRenderedPageBreak/>
        <w:t>świadomością konsekwencji wprowadzenia zamawiającego w błąd przy przedstawianiu informacji.</w:t>
      </w:r>
    </w:p>
    <w:bookmarkEnd w:id="3"/>
    <w:p w:rsidR="00D92323" w:rsidRPr="00DB67AB" w:rsidRDefault="00D92323" w:rsidP="00D92323">
      <w:pPr>
        <w:spacing w:after="0" w:line="360" w:lineRule="auto"/>
        <w:rPr>
          <w:rFonts w:ascii="Verdana" w:eastAsia="Calibri" w:hAnsi="Verdana" w:cs="Arial"/>
          <w:sz w:val="20"/>
          <w:szCs w:val="20"/>
          <w:lang w:eastAsia="en-US"/>
        </w:rPr>
      </w:pPr>
    </w:p>
    <w:p w:rsidR="00D92323" w:rsidRDefault="00D92323" w:rsidP="00D9232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B67AB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 zamówienie/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B67AB">
        <w:rPr>
          <w:rFonts w:ascii="Verdana" w:hAnsi="Verdana"/>
          <w:b/>
          <w:sz w:val="20"/>
          <w:szCs w:val="20"/>
        </w:rPr>
        <w:t>podmiotu udostępniającego zasoby kwalifikowanym podpisem elektronicznym lub podpisem zaufanym lub podpisem osobistym</w:t>
      </w:r>
      <w:r w:rsidR="0032226F" w:rsidRPr="0032226F">
        <w:rPr>
          <w:rFonts w:ascii="Verdana" w:hAnsi="Verdana" w:cs="Arial"/>
          <w:b/>
          <w:sz w:val="20"/>
          <w:szCs w:val="20"/>
        </w:rPr>
        <w:t xml:space="preserve"> </w:t>
      </w:r>
      <w:r w:rsidR="0032226F" w:rsidRPr="00EC0EA0">
        <w:rPr>
          <w:rFonts w:ascii="Verdana" w:hAnsi="Verdana" w:cs="Arial"/>
          <w:b/>
          <w:sz w:val="20"/>
          <w:szCs w:val="20"/>
        </w:rPr>
        <w:t xml:space="preserve">zdefiniowanym w art. 2 ust. 1 pkt 9 ustawy z 6 sierpnia 2010 r. o dowodach osobistych </w:t>
      </w:r>
      <w:r w:rsidR="00E53291" w:rsidRPr="00E53291">
        <w:rPr>
          <w:rFonts w:ascii="Verdana" w:hAnsi="Verdana"/>
          <w:b/>
          <w:sz w:val="20"/>
          <w:szCs w:val="20"/>
        </w:rPr>
        <w:t xml:space="preserve">(Dz. U. z 2021r. poz. 816 z </w:t>
      </w:r>
      <w:proofErr w:type="spellStart"/>
      <w:r w:rsidR="00E53291" w:rsidRPr="00E53291">
        <w:rPr>
          <w:rFonts w:ascii="Verdana" w:hAnsi="Verdana"/>
          <w:b/>
          <w:sz w:val="20"/>
          <w:szCs w:val="20"/>
        </w:rPr>
        <w:t>późn</w:t>
      </w:r>
      <w:proofErr w:type="spellEnd"/>
      <w:r w:rsidR="00E53291" w:rsidRPr="00E53291">
        <w:rPr>
          <w:rFonts w:ascii="Verdana" w:hAnsi="Verdana"/>
          <w:b/>
          <w:sz w:val="20"/>
          <w:szCs w:val="20"/>
        </w:rPr>
        <w:t>. zm.).</w:t>
      </w:r>
      <w:r w:rsidR="00E53291">
        <w:rPr>
          <w:rFonts w:ascii="Verdana" w:hAnsi="Verdana" w:cs="Arial"/>
          <w:snapToGrid w:val="0"/>
          <w:sz w:val="20"/>
          <w:szCs w:val="20"/>
        </w:rPr>
        <w:t xml:space="preserve"> </w:t>
      </w:r>
    </w:p>
    <w:p w:rsidR="001109DA" w:rsidRPr="00DB67AB" w:rsidRDefault="001109DA" w:rsidP="00D9232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D92323" w:rsidRPr="00DB67AB" w:rsidRDefault="00D92323" w:rsidP="00D9232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B67AB">
        <w:rPr>
          <w:rFonts w:ascii="Verdana" w:hAnsi="Verdana"/>
          <w:b/>
          <w:sz w:val="20"/>
          <w:szCs w:val="20"/>
        </w:rPr>
        <w:t>Oświadczenie należy złożyć wraz z ofertą.</w:t>
      </w:r>
    </w:p>
    <w:p w:rsidR="00A502EF" w:rsidRDefault="003544D7"/>
    <w:sectPr w:rsidR="00A5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4D7" w:rsidRDefault="003544D7" w:rsidP="00FB1FDC">
      <w:pPr>
        <w:spacing w:after="0" w:line="240" w:lineRule="auto"/>
      </w:pPr>
      <w:r>
        <w:separator/>
      </w:r>
    </w:p>
  </w:endnote>
  <w:endnote w:type="continuationSeparator" w:id="0">
    <w:p w:rsidR="003544D7" w:rsidRDefault="003544D7" w:rsidP="00FB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4D7" w:rsidRDefault="003544D7" w:rsidP="00FB1FDC">
      <w:pPr>
        <w:spacing w:after="0" w:line="240" w:lineRule="auto"/>
      </w:pPr>
      <w:r>
        <w:separator/>
      </w:r>
    </w:p>
  </w:footnote>
  <w:footnote w:type="continuationSeparator" w:id="0">
    <w:p w:rsidR="003544D7" w:rsidRDefault="003544D7" w:rsidP="00FB1FDC">
      <w:pPr>
        <w:spacing w:after="0" w:line="240" w:lineRule="auto"/>
      </w:pPr>
      <w:r>
        <w:continuationSeparator/>
      </w:r>
    </w:p>
  </w:footnote>
  <w:footnote w:id="1">
    <w:p w:rsidR="00BC0A4D" w:rsidRDefault="00BC0A4D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1054"/>
    <w:multiLevelType w:val="hybridMultilevel"/>
    <w:tmpl w:val="ADD8A1F4"/>
    <w:lvl w:ilvl="0" w:tplc="B5EA6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022FA"/>
    <w:multiLevelType w:val="hybridMultilevel"/>
    <w:tmpl w:val="008422B0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23"/>
    <w:rsid w:val="001109DA"/>
    <w:rsid w:val="002F7B77"/>
    <w:rsid w:val="0032226F"/>
    <w:rsid w:val="003544D7"/>
    <w:rsid w:val="0043500A"/>
    <w:rsid w:val="004E6CE2"/>
    <w:rsid w:val="005A5966"/>
    <w:rsid w:val="006C000A"/>
    <w:rsid w:val="007E2EB7"/>
    <w:rsid w:val="007F0706"/>
    <w:rsid w:val="0089360E"/>
    <w:rsid w:val="008B6554"/>
    <w:rsid w:val="008C0F11"/>
    <w:rsid w:val="009406CF"/>
    <w:rsid w:val="00AC0847"/>
    <w:rsid w:val="00BC0A4D"/>
    <w:rsid w:val="00CC206C"/>
    <w:rsid w:val="00D92323"/>
    <w:rsid w:val="00DE07C8"/>
    <w:rsid w:val="00E53291"/>
    <w:rsid w:val="00F97322"/>
    <w:rsid w:val="00FB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2E92"/>
  <w15:chartTrackingRefBased/>
  <w15:docId w15:val="{0D271ED8-0CA4-4394-94B4-CF2E7F34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232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2323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2323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D9232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99"/>
    <w:qFormat/>
    <w:rsid w:val="00D92323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F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FD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1FD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E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Malwina Terlega</cp:lastModifiedBy>
  <cp:revision>14</cp:revision>
  <cp:lastPrinted>2022-02-09T08:48:00Z</cp:lastPrinted>
  <dcterms:created xsi:type="dcterms:W3CDTF">2022-02-09T07:07:00Z</dcterms:created>
  <dcterms:modified xsi:type="dcterms:W3CDTF">2022-08-08T08:33:00Z</dcterms:modified>
</cp:coreProperties>
</file>