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FFF444" w14:textId="77777777" w:rsidR="007B3C12" w:rsidRPr="00FA70C5" w:rsidRDefault="007B3C12" w:rsidP="007B3C12">
      <w:pPr>
        <w:jc w:val="center"/>
        <w:rPr>
          <w:rFonts w:ascii="Verdana" w:hAnsi="Verdana"/>
          <w:b/>
          <w:sz w:val="20"/>
          <w:szCs w:val="20"/>
        </w:rPr>
      </w:pPr>
      <w:r w:rsidRPr="00FA70C5">
        <w:rPr>
          <w:rFonts w:ascii="Verdana" w:hAnsi="Verdana"/>
          <w:b/>
          <w:sz w:val="20"/>
          <w:szCs w:val="20"/>
        </w:rPr>
        <w:t>FORMULARZ CENOWY</w:t>
      </w:r>
    </w:p>
    <w:p w14:paraId="614AB7D5" w14:textId="77777777" w:rsidR="007B3C12" w:rsidRPr="00FA70C5" w:rsidRDefault="007B3C12" w:rsidP="007B3C12">
      <w:pPr>
        <w:jc w:val="center"/>
        <w:rPr>
          <w:rFonts w:ascii="Verdana" w:hAnsi="Verdana"/>
          <w:sz w:val="20"/>
          <w:szCs w:val="20"/>
        </w:rPr>
      </w:pPr>
      <w:proofErr w:type="gramStart"/>
      <w:r w:rsidRPr="00FA70C5">
        <w:rPr>
          <w:rFonts w:ascii="Verdana" w:hAnsi="Verdana"/>
          <w:sz w:val="20"/>
          <w:szCs w:val="20"/>
        </w:rPr>
        <w:t>dla</w:t>
      </w:r>
      <w:proofErr w:type="gramEnd"/>
      <w:r w:rsidRPr="00FA70C5">
        <w:rPr>
          <w:rFonts w:ascii="Verdana" w:hAnsi="Verdana"/>
          <w:sz w:val="20"/>
          <w:szCs w:val="20"/>
        </w:rPr>
        <w:t xml:space="preserve"> postępowania prowadzonego pn.:</w:t>
      </w:r>
    </w:p>
    <w:p w14:paraId="0A7B4C23" w14:textId="77777777" w:rsidR="007B3C12" w:rsidRPr="00FA70C5" w:rsidRDefault="007B3C12" w:rsidP="007B3C12">
      <w:pPr>
        <w:jc w:val="center"/>
        <w:rPr>
          <w:rFonts w:ascii="Verdana" w:hAnsi="Verdana"/>
          <w:i/>
          <w:sz w:val="20"/>
          <w:szCs w:val="20"/>
        </w:rPr>
      </w:pPr>
      <w:r w:rsidRPr="00FA70C5">
        <w:rPr>
          <w:rFonts w:ascii="Verdana" w:hAnsi="Verdana"/>
          <w:sz w:val="20"/>
          <w:szCs w:val="20"/>
        </w:rPr>
        <w:t>„</w:t>
      </w:r>
      <w:r w:rsidRPr="00FA70C5">
        <w:rPr>
          <w:rFonts w:ascii="Verdana" w:hAnsi="Verdana"/>
          <w:i/>
          <w:sz w:val="20"/>
          <w:szCs w:val="20"/>
        </w:rPr>
        <w:t>Zakup materiałów, urządzeń i wyposażenia Biblioteki Publicznej Miasta i Gminy w Gostyniu”</w:t>
      </w:r>
    </w:p>
    <w:p w14:paraId="37248174" w14:textId="7D0C0703" w:rsidR="007B3C12" w:rsidRPr="00FA70C5" w:rsidRDefault="007B3C12" w:rsidP="007B3C12">
      <w:pPr>
        <w:jc w:val="center"/>
        <w:rPr>
          <w:rFonts w:ascii="Verdana" w:hAnsi="Verdana"/>
          <w:sz w:val="20"/>
          <w:szCs w:val="20"/>
        </w:rPr>
      </w:pPr>
      <w:r w:rsidRPr="00FA70C5">
        <w:rPr>
          <w:rFonts w:ascii="Verdana" w:hAnsi="Verdana"/>
          <w:sz w:val="20"/>
          <w:szCs w:val="20"/>
        </w:rPr>
        <w:t xml:space="preserve">Wykonawca wypełnia jedynie tę </w:t>
      </w:r>
      <w:proofErr w:type="gramStart"/>
      <w:r w:rsidRPr="00FA70C5">
        <w:rPr>
          <w:rFonts w:ascii="Verdana" w:hAnsi="Verdana"/>
          <w:sz w:val="20"/>
          <w:szCs w:val="20"/>
        </w:rPr>
        <w:t xml:space="preserve">część </w:t>
      </w:r>
      <w:r w:rsidR="009D7C1A" w:rsidRPr="00FA70C5">
        <w:rPr>
          <w:rFonts w:ascii="Verdana" w:hAnsi="Verdana"/>
          <w:sz w:val="20"/>
          <w:szCs w:val="20"/>
        </w:rPr>
        <w:t>na którą</w:t>
      </w:r>
      <w:proofErr w:type="gramEnd"/>
      <w:r w:rsidRPr="00FA70C5">
        <w:rPr>
          <w:rFonts w:ascii="Verdana" w:hAnsi="Verdana"/>
          <w:sz w:val="20"/>
          <w:szCs w:val="20"/>
        </w:rPr>
        <w:t xml:space="preserve"> składa ofertę.</w:t>
      </w:r>
    </w:p>
    <w:p w14:paraId="0E871576" w14:textId="77777777" w:rsidR="007B3C12" w:rsidRPr="00FA70C5" w:rsidRDefault="007B3C12" w:rsidP="007B3C12">
      <w:pPr>
        <w:rPr>
          <w:rFonts w:ascii="Verdana" w:hAnsi="Verdana"/>
          <w:sz w:val="20"/>
          <w:szCs w:val="20"/>
        </w:rPr>
      </w:pPr>
    </w:p>
    <w:p w14:paraId="6F4F0CEE" w14:textId="77777777" w:rsidR="007B3C12" w:rsidRPr="00FA70C5" w:rsidRDefault="007B3C12" w:rsidP="007B3C12">
      <w:pPr>
        <w:rPr>
          <w:rFonts w:ascii="Verdana" w:hAnsi="Verdana"/>
          <w:sz w:val="20"/>
          <w:szCs w:val="20"/>
        </w:rPr>
      </w:pPr>
      <w:r w:rsidRPr="00FA70C5">
        <w:rPr>
          <w:rFonts w:ascii="Verdana" w:hAnsi="Verdana"/>
          <w:sz w:val="20"/>
          <w:szCs w:val="20"/>
        </w:rPr>
        <w:t>Firma Wykonawcy …………………………………….</w:t>
      </w:r>
    </w:p>
    <w:p w14:paraId="073E872D" w14:textId="04D47EC7" w:rsidR="00D25946" w:rsidRPr="00FA70C5" w:rsidRDefault="007B3C12" w:rsidP="007B3C12">
      <w:pPr>
        <w:rPr>
          <w:rFonts w:ascii="Verdana" w:hAnsi="Verdana"/>
          <w:sz w:val="20"/>
          <w:szCs w:val="20"/>
        </w:rPr>
      </w:pPr>
      <w:r w:rsidRPr="00FA70C5">
        <w:rPr>
          <w:rFonts w:ascii="Verdana" w:hAnsi="Verdana"/>
          <w:sz w:val="20"/>
          <w:szCs w:val="20"/>
        </w:rPr>
        <w:t>Adres si</w:t>
      </w:r>
      <w:r w:rsidR="00D25946" w:rsidRPr="00FA70C5">
        <w:rPr>
          <w:rFonts w:ascii="Verdana" w:hAnsi="Verdana"/>
          <w:sz w:val="20"/>
          <w:szCs w:val="20"/>
        </w:rPr>
        <w:t>edziby ……………………………………………</w:t>
      </w:r>
    </w:p>
    <w:tbl>
      <w:tblPr>
        <w:tblStyle w:val="Tabela-Siatka"/>
        <w:tblpPr w:leftFromText="141" w:rightFromText="141" w:vertAnchor="text" w:horzAnchor="margin" w:tblpXSpec="center" w:tblpY="633"/>
        <w:tblW w:w="15558" w:type="dxa"/>
        <w:tblLayout w:type="fixed"/>
        <w:tblLook w:val="04A0" w:firstRow="1" w:lastRow="0" w:firstColumn="1" w:lastColumn="0" w:noHBand="0" w:noVBand="1"/>
      </w:tblPr>
      <w:tblGrid>
        <w:gridCol w:w="603"/>
        <w:gridCol w:w="1773"/>
        <w:gridCol w:w="4820"/>
        <w:gridCol w:w="3118"/>
        <w:gridCol w:w="1560"/>
        <w:gridCol w:w="1842"/>
        <w:gridCol w:w="1842"/>
      </w:tblGrid>
      <w:tr w:rsidR="00FA70C5" w:rsidRPr="00FA70C5" w14:paraId="60BCD253" w14:textId="77777777" w:rsidTr="00D25946">
        <w:trPr>
          <w:trHeight w:val="699"/>
        </w:trPr>
        <w:tc>
          <w:tcPr>
            <w:tcW w:w="15558" w:type="dxa"/>
            <w:gridSpan w:val="7"/>
            <w:shd w:val="clear" w:color="auto" w:fill="F2F2F2" w:themeFill="background1" w:themeFillShade="F2"/>
            <w:vAlign w:val="center"/>
          </w:tcPr>
          <w:p w14:paraId="445A8C15" w14:textId="62A1A016" w:rsidR="00D25946" w:rsidRPr="00FA70C5" w:rsidRDefault="00D25946" w:rsidP="00D2594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bCs/>
                <w:sz w:val="20"/>
                <w:szCs w:val="20"/>
              </w:rPr>
              <w:t>CZĘŚĆ NR 1: Studio filmowe</w:t>
            </w:r>
          </w:p>
        </w:tc>
      </w:tr>
      <w:tr w:rsidR="00FA70C5" w:rsidRPr="00FA70C5" w14:paraId="5670878F" w14:textId="77777777" w:rsidTr="00D25946">
        <w:trPr>
          <w:trHeight w:val="706"/>
        </w:trPr>
        <w:tc>
          <w:tcPr>
            <w:tcW w:w="603" w:type="dxa"/>
            <w:vAlign w:val="center"/>
          </w:tcPr>
          <w:p w14:paraId="46DDAC0B" w14:textId="77777777" w:rsidR="00D25946" w:rsidRPr="00FA70C5" w:rsidRDefault="00D25946" w:rsidP="00D2594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L.</w:t>
            </w:r>
            <w:proofErr w:type="gramStart"/>
            <w:r w:rsidRPr="00FA70C5">
              <w:rPr>
                <w:rFonts w:ascii="Verdana" w:hAnsi="Verdana"/>
                <w:b/>
                <w:sz w:val="20"/>
                <w:szCs w:val="20"/>
              </w:rPr>
              <w:t>p</w:t>
            </w:r>
            <w:proofErr w:type="gramEnd"/>
            <w:r w:rsidRPr="00FA70C5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1773" w:type="dxa"/>
            <w:vAlign w:val="center"/>
          </w:tcPr>
          <w:p w14:paraId="411DFF6F" w14:textId="77777777" w:rsidR="00D25946" w:rsidRPr="00FA70C5" w:rsidRDefault="00D25946" w:rsidP="00D2594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Typ urządzenia</w:t>
            </w:r>
          </w:p>
        </w:tc>
        <w:tc>
          <w:tcPr>
            <w:tcW w:w="4820" w:type="dxa"/>
            <w:vAlign w:val="center"/>
          </w:tcPr>
          <w:p w14:paraId="36DD0C35" w14:textId="77777777" w:rsidR="00D25946" w:rsidRPr="00FA70C5" w:rsidRDefault="00D25946" w:rsidP="00D2594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Minimalne wymagania specyfikacji technicznej</w:t>
            </w:r>
          </w:p>
        </w:tc>
        <w:tc>
          <w:tcPr>
            <w:tcW w:w="3118" w:type="dxa"/>
            <w:vAlign w:val="center"/>
          </w:tcPr>
          <w:p w14:paraId="592A20A6" w14:textId="77777777" w:rsidR="00D25946" w:rsidRPr="00FA70C5" w:rsidRDefault="00D25946" w:rsidP="00D2594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Uzasadnienie wyboru</w:t>
            </w:r>
          </w:p>
        </w:tc>
        <w:tc>
          <w:tcPr>
            <w:tcW w:w="1560" w:type="dxa"/>
            <w:vAlign w:val="center"/>
          </w:tcPr>
          <w:p w14:paraId="40336083" w14:textId="77777777" w:rsidR="00D25946" w:rsidRPr="00FA70C5" w:rsidRDefault="00D25946" w:rsidP="00D2594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Ilość</w:t>
            </w:r>
          </w:p>
        </w:tc>
        <w:tc>
          <w:tcPr>
            <w:tcW w:w="1842" w:type="dxa"/>
            <w:vAlign w:val="center"/>
          </w:tcPr>
          <w:p w14:paraId="0E0A6420" w14:textId="464845E6" w:rsidR="00D25946" w:rsidRPr="00FA70C5" w:rsidRDefault="00D25946" w:rsidP="00D2594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842" w:type="dxa"/>
            <w:vAlign w:val="center"/>
          </w:tcPr>
          <w:p w14:paraId="5DAE51C2" w14:textId="77777777" w:rsidR="00D25946" w:rsidRPr="00FA70C5" w:rsidRDefault="00D25946" w:rsidP="00D2594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Wartość netto</w:t>
            </w:r>
          </w:p>
          <w:p w14:paraId="3FAFCDA2" w14:textId="6085828F" w:rsidR="00D25946" w:rsidRPr="00FA70C5" w:rsidRDefault="00D25946" w:rsidP="00D2594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(kolumna 5 x kolumna 6)</w:t>
            </w:r>
          </w:p>
        </w:tc>
      </w:tr>
      <w:tr w:rsidR="00FA70C5" w:rsidRPr="00FA70C5" w14:paraId="0197A375" w14:textId="77777777" w:rsidTr="00D25946">
        <w:tc>
          <w:tcPr>
            <w:tcW w:w="603" w:type="dxa"/>
          </w:tcPr>
          <w:p w14:paraId="2832532F" w14:textId="03836B14" w:rsidR="00D25946" w:rsidRPr="00FA70C5" w:rsidRDefault="00D25946" w:rsidP="00D2594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1773" w:type="dxa"/>
          </w:tcPr>
          <w:p w14:paraId="2DADF549" w14:textId="42C313F1" w:rsidR="00D25946" w:rsidRPr="00FA70C5" w:rsidRDefault="00D25946" w:rsidP="00D2594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14:paraId="05A7C8BD" w14:textId="50E0E64B" w:rsidR="00D25946" w:rsidRPr="00FA70C5" w:rsidRDefault="00D25946" w:rsidP="00D2594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14:paraId="10CCBEA0" w14:textId="5EEFB664" w:rsidR="00D25946" w:rsidRPr="00FA70C5" w:rsidRDefault="00D25946" w:rsidP="00D2594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19B9A9F0" w14:textId="2D3510CB" w:rsidR="00D25946" w:rsidRPr="00FA70C5" w:rsidRDefault="00D25946" w:rsidP="00D2594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14:paraId="02B91D4E" w14:textId="67D1F5E3" w:rsidR="00D25946" w:rsidRPr="00FA70C5" w:rsidRDefault="00D25946" w:rsidP="00D2594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14:paraId="12A5E6E5" w14:textId="7CD303DE" w:rsidR="00D25946" w:rsidRPr="00FA70C5" w:rsidRDefault="00D25946" w:rsidP="00D2594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7</w:t>
            </w:r>
          </w:p>
        </w:tc>
      </w:tr>
      <w:tr w:rsidR="00FA70C5" w:rsidRPr="00FA70C5" w14:paraId="4A0EB9B6" w14:textId="77777777" w:rsidTr="00D25946">
        <w:tc>
          <w:tcPr>
            <w:tcW w:w="603" w:type="dxa"/>
            <w:shd w:val="clear" w:color="auto" w:fill="F2F2F2" w:themeFill="background1" w:themeFillShade="F2"/>
          </w:tcPr>
          <w:p w14:paraId="360D4C4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3733CC4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Mikser wizyjny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5931B2F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Wszystkie typy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workflow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w HDMI</w:t>
            </w:r>
          </w:p>
          <w:p w14:paraId="62AC67E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Pięciowarstwowe efekty i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keying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engine</w:t>
            </w:r>
            <w:proofErr w:type="spellEnd"/>
          </w:p>
          <w:p w14:paraId="0B1AFA8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Wbudowany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multi-viewer</w:t>
            </w:r>
            <w:proofErr w:type="spellEnd"/>
          </w:p>
          <w:p w14:paraId="2509352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Dodatkowe wyjście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aux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dla innego zasilania wideo</w:t>
            </w:r>
          </w:p>
          <w:p w14:paraId="6D48F08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Technologicznie wspomagane automatyczne przełączanie wideo</w:t>
            </w:r>
          </w:p>
          <w:p w14:paraId="224089A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Złącza wejściowe: 1 do 6 złącze HDMI typ A x 6; 7 do 8 złącze HDMI typ A x 2;</w:t>
            </w:r>
          </w:p>
          <w:p w14:paraId="20EE2D2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Złącza wyjściowe: 1 do 3 złącze HDMI typ A x 3;</w:t>
            </w:r>
          </w:p>
          <w:p w14:paraId="6C4613D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-Przenośny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5773280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Urządzenie pozwala na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miks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8 sygnałów wizyjnych w czasie rzeczywistym. Umożliwia podpięcie kamer i komputera z np. prezentacją bądź nagranym wcześniej filmem wideo. Dzięki mobilności, jest również możliwe transmitowanie materiału z dowolnie wybranego miejsca, nie tylko z jednego pomieszczenia.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7D4163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1E65559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30911CE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1D0EC346" w14:textId="77777777" w:rsidTr="00D25946">
        <w:tc>
          <w:tcPr>
            <w:tcW w:w="603" w:type="dxa"/>
          </w:tcPr>
          <w:p w14:paraId="31F7554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2. </w:t>
            </w:r>
          </w:p>
        </w:tc>
        <w:tc>
          <w:tcPr>
            <w:tcW w:w="1773" w:type="dxa"/>
          </w:tcPr>
          <w:p w14:paraId="788E8C2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Video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Grabber</w:t>
            </w:r>
            <w:proofErr w:type="spellEnd"/>
          </w:p>
        </w:tc>
        <w:tc>
          <w:tcPr>
            <w:tcW w:w="4820" w:type="dxa"/>
          </w:tcPr>
          <w:p w14:paraId="0FA3C9C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HDMI - 1 szt.;</w:t>
            </w:r>
          </w:p>
          <w:p w14:paraId="19818D4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USB 3.0 - 1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szt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>.;</w:t>
            </w:r>
          </w:p>
          <w:p w14:paraId="1A157B1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- Kompatybilność z Windows 10;</w:t>
            </w:r>
          </w:p>
          <w:p w14:paraId="451EFD5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Rozdzielczość maksymalna 2160p30.</w:t>
            </w:r>
          </w:p>
        </w:tc>
        <w:tc>
          <w:tcPr>
            <w:tcW w:w="3118" w:type="dxa"/>
          </w:tcPr>
          <w:p w14:paraId="50E9B4F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Urządzenie to pozwoli na przechwyt obrazu z miksera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wizyjnego i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natychmStiastową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transmisję go na platformy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streamingowe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14:paraId="30D14B9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</w:tcPr>
          <w:p w14:paraId="684CC49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41F3A5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395FF425" w14:textId="77777777" w:rsidTr="00D25946">
        <w:tc>
          <w:tcPr>
            <w:tcW w:w="603" w:type="dxa"/>
            <w:shd w:val="clear" w:color="auto" w:fill="F2F2F2" w:themeFill="background1" w:themeFillShade="F2"/>
          </w:tcPr>
          <w:p w14:paraId="5A6624D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3.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1B9FAF0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Aparat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bezlusterkowy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(body) do filmowania i fotografowania z wymiennymi obiektywami LUB w przypadku braku dostępności urządzeń o takiej specyfikacji,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pełnoklatkowa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kamera (body) z wymiennymi obiektywami (taka sama ilość jak aparatów, czyli też 4).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580AB3D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Pełnoklatkowy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(typu 35 mm, 35,6 × 23,8 mm) przetwornik obrazu o rozdzielczości 12,1Mpx;</w:t>
            </w:r>
          </w:p>
          <w:p w14:paraId="2DA1916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Nagrywanie filmów w trybie 4k120p i możliwość zapisu w formacie z 10-bitowym próbkowaniem 4:2:2;</w:t>
            </w:r>
          </w:p>
          <w:p w14:paraId="2A53D78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Zakres ISO od 80 do 102 400 przy 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filmowaniu ;</w:t>
            </w:r>
            <w:proofErr w:type="gramEnd"/>
          </w:p>
          <w:p w14:paraId="6D8088A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Szybki autofocus z 759 polami AF z wykrywaniem fazy i systemem AF do ustawiania ostrości na oko;</w:t>
            </w:r>
          </w:p>
          <w:p w14:paraId="7708098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Wizjer elektroniczny i dotykowy obrotowy monitor TFT o przekątnej 3”;</w:t>
            </w:r>
          </w:p>
          <w:p w14:paraId="0A6227D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Wbudowany w korpus 5-osiowy system optycznej stabilizacji obrazu z trybem „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aktywnym”  do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 filmowania;</w:t>
            </w:r>
          </w:p>
          <w:p w14:paraId="729EDB3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Podłączenie do sieci przewodowej oraz zgodność z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Wi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-Fi 5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GHz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534D8A3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Dwa gniazda zgodne z kartami SDXC UHS-II oraz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CFexpress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typu A;</w:t>
            </w:r>
          </w:p>
          <w:p w14:paraId="60BCAF7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Złącza: wejście mikrofonu (mini jak 3.5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mm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), wyjście słuchawkowe (mini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jack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3.5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mm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>), wyjście HDMI (pełnowymiarowe typu A), złącze USB 3.1 (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typu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 C) i złącze wielofunkcyjne mikro USB;</w:t>
            </w:r>
          </w:p>
          <w:p w14:paraId="41A3F3E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Wymienna optyka (obiektywy).</w:t>
            </w:r>
          </w:p>
          <w:p w14:paraId="49D1651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01204B0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LUB w przypadku kamery:</w:t>
            </w:r>
          </w:p>
          <w:p w14:paraId="4EEBD27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Pełnoklatkowy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(35,6 × 23,8 mm) przetwornik obrazu rozdzielczości ogólnej ok. 12,9Mpx (przy filmowaniu efektywnej 10,1Mpx);</w:t>
            </w:r>
          </w:p>
          <w:p w14:paraId="47F6078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Nagrywanie obrazu 4K w 120 kl./s;</w:t>
            </w:r>
          </w:p>
          <w:p w14:paraId="448BCBB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- Dwa gniazda zgodne z kartami SDXC UHS-II oraz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CFexpress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typu A;</w:t>
            </w:r>
          </w:p>
          <w:p w14:paraId="4213071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Dotykowy obrotowy monitor TFT o przekątnej 3”;</w:t>
            </w:r>
          </w:p>
          <w:p w14:paraId="6F04E95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Lampki kontrolne z przodu i z tyłu do sprawdzania czy trwa nagranie;</w:t>
            </w:r>
          </w:p>
          <w:p w14:paraId="2A7931A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Wbudowany w korpus, 5-osiowy optyczny stabilizator obrazu;</w:t>
            </w:r>
          </w:p>
          <w:p w14:paraId="0671EB2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Odłączany uchwyt XLR w celu wpięcia w kamerę nie jednego mikrofonu;</w:t>
            </w:r>
          </w:p>
          <w:p w14:paraId="5B56B55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Złącza: wejście mikrofonu (mini jak 3.5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mm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), wyjście słuchawkowe (mini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jack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3.5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mm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>), wyjście HDMI (pełnowymiarowe typu A), złącze USB 3.2 (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typu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 C) i złącze wielofunkcyjne mikro USB;</w:t>
            </w:r>
          </w:p>
          <w:p w14:paraId="2878C99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Wymienna optyka (obiektywy).</w:t>
            </w:r>
          </w:p>
          <w:p w14:paraId="3CD9812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14:paraId="7F3CF8A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Aparat dedykowany do filmowania lub kamera umożliwia rejestrację w 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wysokiej jakości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 obrazu.</w:t>
            </w:r>
          </w:p>
          <w:p w14:paraId="611C1B0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Wbudowane funkcje takie jak autofocus umożliwiają pracę urządzenia również bez operatora. Dzięki czterem kamerom będzie możliwe prowadzenie rozbudowanych nagrań,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streamingów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oraz bloków zajęciowych.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0E46894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</w:t>
            </w:r>
          </w:p>
          <w:p w14:paraId="430D548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7171139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LUB 4 kamery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1A0A53F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1942F93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3F966F8B" w14:textId="77777777" w:rsidTr="00D25946">
        <w:tc>
          <w:tcPr>
            <w:tcW w:w="603" w:type="dxa"/>
          </w:tcPr>
          <w:p w14:paraId="3126139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4. </w:t>
            </w:r>
          </w:p>
        </w:tc>
        <w:tc>
          <w:tcPr>
            <w:tcW w:w="1773" w:type="dxa"/>
          </w:tcPr>
          <w:p w14:paraId="1CCB8EF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Klatka operatorska do aparatu.</w:t>
            </w:r>
          </w:p>
          <w:p w14:paraId="4839135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W przypadku zakupu kamery bez klatki operatorskiej.</w:t>
            </w:r>
          </w:p>
        </w:tc>
        <w:tc>
          <w:tcPr>
            <w:tcW w:w="4820" w:type="dxa"/>
          </w:tcPr>
          <w:p w14:paraId="50A6E5F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Pełne dopasowanie klatki do zakupionego aparatu do filmowania;</w:t>
            </w:r>
          </w:p>
          <w:p w14:paraId="2DD1F36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Gwinty 1/4 "- 20 i 3/8";</w:t>
            </w:r>
          </w:p>
          <w:p w14:paraId="6A737DB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Montaż do aparatu za pomocą śruby 1/4 "-20 i śruby M2,5;</w:t>
            </w:r>
          </w:p>
          <w:p w14:paraId="6BAC059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Wbudowany śrubokręt na spodzie.</w:t>
            </w:r>
          </w:p>
        </w:tc>
        <w:tc>
          <w:tcPr>
            <w:tcW w:w="3118" w:type="dxa"/>
          </w:tcPr>
          <w:p w14:paraId="415F5FB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Klatka zabezpiecza body aparatu przed upadkiem. Umożliwia także szybki montaż akcesoriów takich jak mikrofony czy dodatkowe oświetlenie.</w:t>
            </w:r>
          </w:p>
        </w:tc>
        <w:tc>
          <w:tcPr>
            <w:tcW w:w="1560" w:type="dxa"/>
          </w:tcPr>
          <w:p w14:paraId="02E73AC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7BC7D66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C7A6C3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5766A7A5" w14:textId="77777777" w:rsidTr="00D25946">
        <w:tc>
          <w:tcPr>
            <w:tcW w:w="603" w:type="dxa"/>
            <w:shd w:val="clear" w:color="auto" w:fill="F2F2F2" w:themeFill="background1" w:themeFillShade="F2"/>
          </w:tcPr>
          <w:p w14:paraId="0942011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5. 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4431724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Baterie i ładowarki do aparatów lub kamer.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37FAD9B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Oryginalne akumulatory od producenta zapewniające najdłuższy czas pracy i najdłuższą żywotność baterii;</w:t>
            </w:r>
          </w:p>
          <w:p w14:paraId="2D7F81A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Zamienniki oryginalnych akumulatorów o takiej samej pojemności jak oryginały będą tanim zapasem w nagłych sytuacjach;</w:t>
            </w:r>
          </w:p>
          <w:p w14:paraId="0F9E79C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Powerbanki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z adapterami baterii pozwolą nie tylko na długie zasilanie aparatu, ale także na ładowanie innych urządzeń (np.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smartfonów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) w nagłych sytuacjach;</w:t>
            </w:r>
          </w:p>
          <w:p w14:paraId="4DB390E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Jednokanałowe lub dwukanałowe ładowarki z wyświetlaczem i z odpowiednimi slotami do baterii pasujących do zakupionych urządzeń,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umożliwią szybkie ładowanie akumulatorów, a ekran LCD będzie umożliwiał kontrolę poziomu naładowania konkretnej baterii.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7CCAC92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Zapas baterii akumulatorowych oraz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powerbanki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pozwala na dłuższą pracę z aparatami. Ładowarki natomiast na szybsze ich ładowanie. </w:t>
            </w:r>
          </w:p>
          <w:p w14:paraId="0A94CCB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Karty umożliwiające zapis filmów z aparatów lub kamer.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097D7A3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 baterie oryginalne,</w:t>
            </w:r>
          </w:p>
          <w:p w14:paraId="2DC5861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 baterie – zamienniki,</w:t>
            </w:r>
          </w:p>
          <w:p w14:paraId="0DB6D7F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4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powerbanki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z adapterami baterii,</w:t>
            </w:r>
          </w:p>
          <w:p w14:paraId="3A88A30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8 ładowarki do baterii jednokanałowe </w:t>
            </w:r>
          </w:p>
          <w:p w14:paraId="26E3447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77C786C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Lub</w:t>
            </w:r>
          </w:p>
          <w:p w14:paraId="3C89E3B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10F2E87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 dwukanałowe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51CBC03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1098F7C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3AA3FEC6" w14:textId="77777777" w:rsidTr="00D25946">
        <w:tc>
          <w:tcPr>
            <w:tcW w:w="603" w:type="dxa"/>
          </w:tcPr>
          <w:p w14:paraId="183A45A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6. </w:t>
            </w:r>
          </w:p>
        </w:tc>
        <w:tc>
          <w:tcPr>
            <w:tcW w:w="1773" w:type="dxa"/>
          </w:tcPr>
          <w:p w14:paraId="0E8FC46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Karty pamięci</w:t>
            </w:r>
          </w:p>
        </w:tc>
        <w:tc>
          <w:tcPr>
            <w:tcW w:w="4820" w:type="dxa"/>
          </w:tcPr>
          <w:p w14:paraId="3C6F8DD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Karty SD typu SDXC UHS-II o pojemności 128 GB lub 256 GB o prędkości odczytu ok. 250-300 MB/s i zapisu w zakresie do 260 MB/s.</w:t>
            </w:r>
          </w:p>
          <w:p w14:paraId="1EA1882A" w14:textId="77777777" w:rsidR="00D25946" w:rsidRPr="00FA70C5" w:rsidRDefault="00D25946" w:rsidP="00D25946">
            <w:pPr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  <w:r w:rsidRPr="00FA70C5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LUB (niezależnie od kupna aparatu i kamery)</w:t>
            </w:r>
          </w:p>
          <w:p w14:paraId="35F16DE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Karty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CFexpress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Typ A o pojemności 160 GB o prędkości odczytu do 800 MB/s i zapisu do 700 MB/s.</w:t>
            </w:r>
          </w:p>
        </w:tc>
        <w:tc>
          <w:tcPr>
            <w:tcW w:w="3118" w:type="dxa"/>
          </w:tcPr>
          <w:p w14:paraId="0A12FF8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Karty umożliwiające zapis filmów 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z  aparatów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 lub z kamer.</w:t>
            </w:r>
          </w:p>
        </w:tc>
        <w:tc>
          <w:tcPr>
            <w:tcW w:w="1560" w:type="dxa"/>
          </w:tcPr>
          <w:p w14:paraId="15E2B7F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8 - SD</w:t>
            </w:r>
          </w:p>
          <w:p w14:paraId="35B930BD" w14:textId="77777777" w:rsidR="00D25946" w:rsidRPr="00FA70C5" w:rsidRDefault="00D25946" w:rsidP="00D25946">
            <w:pPr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  <w:r w:rsidRPr="00FA70C5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 xml:space="preserve">LUB </w:t>
            </w:r>
          </w:p>
          <w:p w14:paraId="1C8F959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8 -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CFexpress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Typu A</w:t>
            </w:r>
          </w:p>
          <w:p w14:paraId="4B6B3812" w14:textId="77777777" w:rsidR="00D25946" w:rsidRPr="00FA70C5" w:rsidRDefault="00D25946" w:rsidP="00D25946">
            <w:pPr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  <w:r w:rsidRPr="00FA70C5"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  <w:t>LUB</w:t>
            </w:r>
          </w:p>
          <w:p w14:paraId="6B52DF6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  <w:u w:val="single"/>
              </w:rPr>
              <w:t>Wymieszane pary</w:t>
            </w:r>
            <w:r w:rsidRPr="00FA70C5">
              <w:rPr>
                <w:rFonts w:ascii="Verdana" w:hAnsi="Verdana"/>
                <w:sz w:val="20"/>
                <w:szCs w:val="20"/>
              </w:rPr>
              <w:t>:</w:t>
            </w:r>
          </w:p>
          <w:p w14:paraId="6552777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2 karty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CFexpress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i 6 kart SD</w:t>
            </w:r>
          </w:p>
          <w:p w14:paraId="27BD2D4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Lub</w:t>
            </w:r>
          </w:p>
          <w:p w14:paraId="1F7DCC1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4 karty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CFexpress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i 4 karty SD</w:t>
            </w:r>
          </w:p>
          <w:p w14:paraId="380C428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Lub</w:t>
            </w:r>
          </w:p>
          <w:p w14:paraId="49615EF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6 kart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CFexpress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i 2 karty SD </w:t>
            </w:r>
          </w:p>
        </w:tc>
        <w:tc>
          <w:tcPr>
            <w:tcW w:w="1842" w:type="dxa"/>
          </w:tcPr>
          <w:p w14:paraId="37859B8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BAC437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5C8AC23C" w14:textId="77777777" w:rsidTr="00D25946">
        <w:tc>
          <w:tcPr>
            <w:tcW w:w="603" w:type="dxa"/>
            <w:shd w:val="clear" w:color="auto" w:fill="F2F2F2" w:themeFill="background1" w:themeFillShade="F2"/>
          </w:tcPr>
          <w:p w14:paraId="4071B8A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7. 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65C6173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Gimbal</w:t>
            </w:r>
            <w:proofErr w:type="spellEnd"/>
          </w:p>
        </w:tc>
        <w:tc>
          <w:tcPr>
            <w:tcW w:w="4820" w:type="dxa"/>
            <w:shd w:val="clear" w:color="auto" w:fill="F2F2F2" w:themeFill="background1" w:themeFillShade="F2"/>
          </w:tcPr>
          <w:p w14:paraId="7B75816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Maksymalne obciążenie: 3kg;</w:t>
            </w:r>
          </w:p>
          <w:p w14:paraId="65F33AB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Kąt obrotu: 360°;</w:t>
            </w:r>
          </w:p>
          <w:p w14:paraId="3F21668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Kąt pochylenia od -112° do 214°;</w:t>
            </w:r>
          </w:p>
          <w:p w14:paraId="7F66811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Kąt przechylenia od -240° do +95°;</w:t>
            </w:r>
          </w:p>
          <w:p w14:paraId="1A7400F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Mocowanie: 1/4'' -20, zimna stopka, otwór mocujący M4;</w:t>
            </w:r>
          </w:p>
          <w:p w14:paraId="6F56C07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Łączność Bluetooth i USB;</w:t>
            </w:r>
          </w:p>
          <w:p w14:paraId="6E21F41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Czas działania do 14h;</w:t>
            </w:r>
          </w:p>
          <w:p w14:paraId="279ECB7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Redukcja drgań;</w:t>
            </w:r>
          </w:p>
          <w:p w14:paraId="11EF458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Inteligentna funkcja tworzenia panoramy;</w:t>
            </w:r>
          </w:p>
          <w:p w14:paraId="234A3A1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Pokrętło do regulacji ostrości;</w:t>
            </w:r>
          </w:p>
          <w:p w14:paraId="71A317C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Fotografia w trybie Time-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Lapse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18D36F6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Pokrętło wielofunkcyjne.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02659AE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Umożliwia nagranie płynnych ujęć w ruchu.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0EF4A3F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5A4384A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6B454C3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1E87E53C" w14:textId="77777777" w:rsidTr="00D25946">
        <w:tc>
          <w:tcPr>
            <w:tcW w:w="603" w:type="dxa"/>
          </w:tcPr>
          <w:p w14:paraId="524A5E3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8. </w:t>
            </w:r>
          </w:p>
        </w:tc>
        <w:tc>
          <w:tcPr>
            <w:tcW w:w="1773" w:type="dxa"/>
          </w:tcPr>
          <w:p w14:paraId="0A0D962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Obiektywy</w:t>
            </w:r>
          </w:p>
        </w:tc>
        <w:tc>
          <w:tcPr>
            <w:tcW w:w="4820" w:type="dxa"/>
          </w:tcPr>
          <w:p w14:paraId="46467A7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Markowe, zapewniające największą płynność i szybkość działania AF, obiektywy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pełnoklatkowe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o zmiennej ogniskowej w zakresie 24-70mm i stałym f/2.8 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z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 pasującym mocowaniem do zakupionego body;</w:t>
            </w:r>
          </w:p>
          <w:p w14:paraId="18D5CDD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Markowy, zapewniający największą płynność i szybkość działania 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AF,  obiektyw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pełnoklatkowy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o zmiennej ogniskowej 16-35mm i stałym f/2.8 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z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 pasującym mocowaniem do zakupionego body.</w:t>
            </w:r>
          </w:p>
        </w:tc>
        <w:tc>
          <w:tcPr>
            <w:tcW w:w="3118" w:type="dxa"/>
          </w:tcPr>
          <w:p w14:paraId="5D46DFC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Uniwersalny obiektyw zmiennoogniskowy standardowy pokrywa zakres ogniskowych od 24 mm do 70 mm ze stałym światłem f/2.8 umożliwiającym uzyskanie obrazu o 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wysokiej jakości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 przy słabych warunkach oświetleniowych, a zakres od 16 do 35 z identycznym światłem pozwoli na jeszcze szersze ujęcie.</w:t>
            </w:r>
          </w:p>
        </w:tc>
        <w:tc>
          <w:tcPr>
            <w:tcW w:w="1560" w:type="dxa"/>
          </w:tcPr>
          <w:p w14:paraId="0303253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3 obiektywy 24-70mm</w:t>
            </w:r>
          </w:p>
          <w:p w14:paraId="2AB68B1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I</w:t>
            </w:r>
          </w:p>
          <w:p w14:paraId="3803A7D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 obiektyw 16-35mm</w:t>
            </w:r>
          </w:p>
        </w:tc>
        <w:tc>
          <w:tcPr>
            <w:tcW w:w="1842" w:type="dxa"/>
          </w:tcPr>
          <w:p w14:paraId="7F4B88F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FD2A16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20DC06CD" w14:textId="77777777" w:rsidTr="00D25946">
        <w:tc>
          <w:tcPr>
            <w:tcW w:w="603" w:type="dxa"/>
            <w:shd w:val="clear" w:color="auto" w:fill="F2F2F2" w:themeFill="background1" w:themeFillShade="F2"/>
          </w:tcPr>
          <w:p w14:paraId="5E71F45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9.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54B729E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Statywy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11D0937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Kompaktowa 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konstrukcja;  - Szeroki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 zakres wysokości 41-150 cm;</w:t>
            </w:r>
          </w:p>
          <w:p w14:paraId="09B6D7D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- 4-sekcyjna konstrukcja;</w:t>
            </w:r>
          </w:p>
          <w:p w14:paraId="4682F3C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Udźwig pozwalający na korzystanie z profesjonalnych zestawów foto-wideo;</w:t>
            </w:r>
          </w:p>
          <w:p w14:paraId="28CED44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Szybka i solidna blokada nóg (zatrzaski);</w:t>
            </w:r>
          </w:p>
          <w:p w14:paraId="21B1E64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Olejowa głowica wideo w zestawie.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40DD219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Statywy wyposażone w głowice olejowe są idealnym rozwiązaniem w przypadku stabilizacji w trakcie nagrań 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 xml:space="preserve">i 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streamów</w:t>
            </w:r>
            <w:proofErr w:type="spellEnd"/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>. Głowica olejowa pozwala na płynny ruch kamery bez zauważalnych szarpnięć.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E5F77B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F80DF6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7E08561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6D4B9B85" w14:textId="77777777" w:rsidTr="00D25946">
        <w:tc>
          <w:tcPr>
            <w:tcW w:w="603" w:type="dxa"/>
          </w:tcPr>
          <w:p w14:paraId="33FDBAC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10.</w:t>
            </w:r>
          </w:p>
        </w:tc>
        <w:tc>
          <w:tcPr>
            <w:tcW w:w="1773" w:type="dxa"/>
          </w:tcPr>
          <w:p w14:paraId="27F2D84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Lampy studyjne</w:t>
            </w:r>
          </w:p>
        </w:tc>
        <w:tc>
          <w:tcPr>
            <w:tcW w:w="4820" w:type="dxa"/>
          </w:tcPr>
          <w:p w14:paraId="2A60FFC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Temperatura barwowa: 5600 K;</w:t>
            </w:r>
          </w:p>
          <w:p w14:paraId="66414E2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Strumień świetlny: 5107 lm; </w:t>
            </w:r>
          </w:p>
          <w:p w14:paraId="72603EB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CRI: 96+</w:t>
            </w:r>
          </w:p>
          <w:p w14:paraId="715267F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Pobór mocy: 60W;</w:t>
            </w:r>
          </w:p>
          <w:p w14:paraId="016C44A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Kąt świecenia: 25-80°;</w:t>
            </w:r>
          </w:p>
          <w:p w14:paraId="3191A7B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Wykonane z aluminium;</w:t>
            </w:r>
          </w:p>
          <w:p w14:paraId="3BDCA99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Możliwość montażu wrót;</w:t>
            </w:r>
          </w:p>
          <w:p w14:paraId="1B6215F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Wyświetlacz LCD;</w:t>
            </w:r>
          </w:p>
          <w:p w14:paraId="1CF0ED9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Płynna regulacja mocy;</w:t>
            </w:r>
          </w:p>
          <w:p w14:paraId="61D752F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Zasilacz sieciowy;</w:t>
            </w:r>
          </w:p>
          <w:p w14:paraId="1C96551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Bez wiatraka.</w:t>
            </w:r>
          </w:p>
          <w:p w14:paraId="4E4A8C1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</w:tcPr>
          <w:p w14:paraId="1CED7EE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Lampy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ledowe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umożliwiają doświetlenie planu filmowego bądź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greenscrenu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. Zastosowanie ich w trakcie nagrywania pozwala na uzyskanie 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profesjonalnej jakości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 obrazu (dla cichszej pracy bez wiatraka).</w:t>
            </w:r>
          </w:p>
        </w:tc>
        <w:tc>
          <w:tcPr>
            <w:tcW w:w="1560" w:type="dxa"/>
          </w:tcPr>
          <w:p w14:paraId="5E29A23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14:paraId="7E4099A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F528F2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30B617D3" w14:textId="77777777" w:rsidTr="00D25946">
        <w:tc>
          <w:tcPr>
            <w:tcW w:w="603" w:type="dxa"/>
            <w:shd w:val="clear" w:color="auto" w:fill="F2F2F2" w:themeFill="background1" w:themeFillShade="F2"/>
          </w:tcPr>
          <w:p w14:paraId="089A25E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11. 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1CAD71B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Softboxy</w:t>
            </w:r>
            <w:proofErr w:type="spellEnd"/>
          </w:p>
        </w:tc>
        <w:tc>
          <w:tcPr>
            <w:tcW w:w="4820" w:type="dxa"/>
            <w:shd w:val="clear" w:color="auto" w:fill="F2F2F2" w:themeFill="background1" w:themeFillShade="F2"/>
          </w:tcPr>
          <w:p w14:paraId="44F0BFB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Wymiary: 120cm;</w:t>
            </w:r>
          </w:p>
          <w:p w14:paraId="62F8A75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Kształt: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oktagonalny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78380A0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Mocowanie: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bowens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18E6419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Dyfuzor wewnętrzny i zewnętrzny.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546FA9A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Softboxy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umożliwiają oświetlanie planu zdjęciowego miękkim, równo rozprowadzonym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światłem.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5ACC5D6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3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6D2854A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3F440D1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49E56EE3" w14:textId="77777777" w:rsidTr="00D25946">
        <w:tc>
          <w:tcPr>
            <w:tcW w:w="603" w:type="dxa"/>
          </w:tcPr>
          <w:p w14:paraId="54BCBA8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773" w:type="dxa"/>
          </w:tcPr>
          <w:p w14:paraId="674D258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Adaptery z mocowaniem do lamp typu </w:t>
            </w:r>
            <w:proofErr w:type="spellStart"/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bowens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(jeśli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 lampy nie będą miały już takiego rozwiązania w zestawie)_</w:t>
            </w:r>
          </w:p>
        </w:tc>
        <w:tc>
          <w:tcPr>
            <w:tcW w:w="4820" w:type="dxa"/>
          </w:tcPr>
          <w:p w14:paraId="15A4E33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Wymiary: 12,5x12,5x3,5cm;</w:t>
            </w:r>
          </w:p>
          <w:p w14:paraId="71AD798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Materiał: aluminium;</w:t>
            </w:r>
          </w:p>
          <w:p w14:paraId="271C84B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Mocowanie typu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bowens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3118" w:type="dxa"/>
          </w:tcPr>
          <w:p w14:paraId="0C1B40D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Adapter z gwintem typu </w:t>
            </w:r>
            <w:proofErr w:type="spellStart"/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bowens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 pozwala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 zamocować do lamp typu CAME-TV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softboxy</w:t>
            </w:r>
            <w:proofErr w:type="spellEnd"/>
          </w:p>
        </w:tc>
        <w:tc>
          <w:tcPr>
            <w:tcW w:w="1560" w:type="dxa"/>
          </w:tcPr>
          <w:p w14:paraId="0C921C1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14:paraId="5C4D795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3352BF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55F7960A" w14:textId="77777777" w:rsidTr="00D25946">
        <w:tc>
          <w:tcPr>
            <w:tcW w:w="603" w:type="dxa"/>
            <w:shd w:val="clear" w:color="auto" w:fill="F2F2F2" w:themeFill="background1" w:themeFillShade="F2"/>
          </w:tcPr>
          <w:p w14:paraId="01DBDC7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13.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6AA5D7E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Lampy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ledowe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(3 typy)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7758EA3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Typ I:</w:t>
            </w:r>
          </w:p>
          <w:p w14:paraId="291D8E3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Lampa LED z opcją RGB w kompaktowej obudowie;</w:t>
            </w:r>
          </w:p>
          <w:p w14:paraId="6DE62FE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Możliwość dostosowania koloru oświetlenia w zakresie 0 - 360 ° RGB;</w:t>
            </w:r>
          </w:p>
          <w:p w14:paraId="32C8427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Płynna regulacja mocy i nasycenia;</w:t>
            </w:r>
          </w:p>
          <w:p w14:paraId="47AA22F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- 21 programów tematycznych;</w:t>
            </w:r>
          </w:p>
          <w:p w14:paraId="650B90B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Solidna konstrukcja i wykonanie z aluminium lotniczego;</w:t>
            </w:r>
          </w:p>
          <w:p w14:paraId="07BB2DB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Wyświetlacz LCD;</w:t>
            </w:r>
          </w:p>
          <w:p w14:paraId="32D5CE0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Wbudowany akumulator o pojemności 4000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mAh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4F4CADE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Dostosowywanie temperatury barwowej i jasności;</w:t>
            </w:r>
          </w:p>
          <w:p w14:paraId="4BB7E02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- 2 gwinty statywowe 1/4''.</w:t>
            </w:r>
          </w:p>
          <w:p w14:paraId="681E968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78817D8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Typ II:</w:t>
            </w:r>
          </w:p>
          <w:p w14:paraId="1AB97EA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Lampa pierścieniowa RGB o średnicy 50cm;</w:t>
            </w:r>
          </w:p>
          <w:p w14:paraId="593BD78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Płynna regulacja temperatury barwy światła w zakresie od 3200K do 5500K;</w:t>
            </w:r>
          </w:p>
          <w:p w14:paraId="67C9401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CRI 95 Ra;</w:t>
            </w:r>
          </w:p>
          <w:p w14:paraId="2EACCCE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Gwint 1/4''.</w:t>
            </w:r>
          </w:p>
          <w:p w14:paraId="363EBC1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1FC2EBA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Typ III:</w:t>
            </w:r>
          </w:p>
          <w:p w14:paraId="13D7B7C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Maksymalna moc: 22W;</w:t>
            </w:r>
          </w:p>
          <w:p w14:paraId="55B1C05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Płynna regulacja mocy;</w:t>
            </w:r>
          </w:p>
          <w:p w14:paraId="1F2C467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Wbudowany akumulator;</w:t>
            </w:r>
          </w:p>
          <w:p w14:paraId="0097DE9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- Gwint 1/4''.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5D42B91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Umożliwiają doświetlenie oraz zrobienie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ambientu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w trakcie nagrywania wideo i mobilność dzięki zasilaniu akumulatorowemu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63C2B13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- 4 lampy LED RGB;</w:t>
            </w:r>
          </w:p>
          <w:p w14:paraId="3F149F4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- 4 lampy typu ring;</w:t>
            </w:r>
          </w:p>
          <w:p w14:paraId="153072D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- 4 lampy LED</w:t>
            </w:r>
          </w:p>
          <w:p w14:paraId="7EB367F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43A86D3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2F727B7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090BBDAE" w14:textId="77777777" w:rsidTr="00D25946">
        <w:tc>
          <w:tcPr>
            <w:tcW w:w="603" w:type="dxa"/>
          </w:tcPr>
          <w:p w14:paraId="1643E99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14.</w:t>
            </w:r>
          </w:p>
        </w:tc>
        <w:tc>
          <w:tcPr>
            <w:tcW w:w="1773" w:type="dxa"/>
          </w:tcPr>
          <w:p w14:paraId="4665AF5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Zasilanie lamp ( w przypadku zakupu lamp typu ring bez akumulatora)</w:t>
            </w:r>
          </w:p>
        </w:tc>
        <w:tc>
          <w:tcPr>
            <w:tcW w:w="4820" w:type="dxa"/>
          </w:tcPr>
          <w:p w14:paraId="4604296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Zasilacz sieciowy o odpowiedniej mocy dla lampy;</w:t>
            </w:r>
          </w:p>
          <w:p w14:paraId="28B5CA0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Akumulatory adekwatne do slotu w lampie (o ile taki będzie w zakupionym modelu);</w:t>
            </w:r>
          </w:p>
          <w:p w14:paraId="61147EC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Jednokanałowe lub dwukanałowe ładowarki z wyświetlaczem i z odpowiednimi slotami do baterii pasujących do zakupionych urządzeń, umożliwią szybkie ładowanie akumulatorów, a ekran LCD będzie umożliwiał kontrolę poziomu naładowania konkretnej baterii.</w:t>
            </w:r>
          </w:p>
        </w:tc>
        <w:tc>
          <w:tcPr>
            <w:tcW w:w="3118" w:type="dxa"/>
          </w:tcPr>
          <w:p w14:paraId="6A508B6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Dzięki zasilaczom sieciowym możliwe jest korzystanie z lamp, a baterie umożliwiają używanie ich w terenie.</w:t>
            </w:r>
          </w:p>
        </w:tc>
        <w:tc>
          <w:tcPr>
            <w:tcW w:w="1560" w:type="dxa"/>
          </w:tcPr>
          <w:p w14:paraId="2F00087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Zasilacze:</w:t>
            </w:r>
          </w:p>
          <w:p w14:paraId="2F50A8B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 zasilacz na 1 lampę;</w:t>
            </w:r>
          </w:p>
          <w:p w14:paraId="44659A9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- 16 akumulatorów;</w:t>
            </w:r>
          </w:p>
          <w:p w14:paraId="08E8ADD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- 8 ładowarki do baterii jednokanałowe lub</w:t>
            </w:r>
          </w:p>
          <w:p w14:paraId="6160A9F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 dwukanałowe</w:t>
            </w:r>
          </w:p>
        </w:tc>
        <w:tc>
          <w:tcPr>
            <w:tcW w:w="1842" w:type="dxa"/>
          </w:tcPr>
          <w:p w14:paraId="5464C19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864AB4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1563C545" w14:textId="77777777" w:rsidTr="00D25946">
        <w:tc>
          <w:tcPr>
            <w:tcW w:w="603" w:type="dxa"/>
            <w:shd w:val="clear" w:color="auto" w:fill="F2F2F2" w:themeFill="background1" w:themeFillShade="F2"/>
          </w:tcPr>
          <w:p w14:paraId="22786B7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15.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00C08BD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Statywy oświetleniowe (2 typy)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75C2042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I typ - statyw oświetleniowy zwykły:</w:t>
            </w:r>
          </w:p>
          <w:p w14:paraId="2F275EA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- 3 sekcje;</w:t>
            </w:r>
          </w:p>
          <w:p w14:paraId="14683C4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ergonomiczne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 pokrętła blokujące;</w:t>
            </w:r>
          </w:p>
          <w:p w14:paraId="7DDCA44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Średnica nóg: 22 mm;</w:t>
            </w:r>
          </w:p>
          <w:p w14:paraId="14969AF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Długość po złożeniu: 81 cm;</w:t>
            </w:r>
          </w:p>
          <w:p w14:paraId="70C3127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Dwustronny trzpień;</w:t>
            </w:r>
          </w:p>
          <w:p w14:paraId="06A7AC2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Średnica po złożeniu: 103 mm;</w:t>
            </w:r>
          </w:p>
          <w:p w14:paraId="69834C7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Rozstaw nóg: 110 cm;</w:t>
            </w:r>
          </w:p>
          <w:p w14:paraId="6D1999A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Punkty montażowe: 1/4'' i 3/8''.</w:t>
            </w:r>
          </w:p>
          <w:p w14:paraId="0A291B8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6612AF6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II typ - statyw typu boom:</w:t>
            </w:r>
          </w:p>
          <w:p w14:paraId="75DF478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Przeciwwaga: torba</w:t>
            </w:r>
          </w:p>
          <w:p w14:paraId="11C7C25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Długość min. 100cm;</w:t>
            </w:r>
          </w:p>
          <w:p w14:paraId="377825C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Długość max. 210cm;</w:t>
            </w:r>
          </w:p>
          <w:p w14:paraId="174F164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Udźwig min.: 4kg.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5016250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Akcesorium do lamp studyjnych.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C96DD0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I typ – statyw oświetleniowy zwykły: 11</w:t>
            </w:r>
            <w:r w:rsidRPr="00FA70C5">
              <w:rPr>
                <w:rFonts w:ascii="Verdana" w:hAnsi="Verdana"/>
                <w:sz w:val="20"/>
                <w:szCs w:val="20"/>
              </w:rPr>
              <w:br/>
              <w:t>II – statyw typu boom: 4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42AA0F7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11200B7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647B8533" w14:textId="77777777" w:rsidTr="00D25946">
        <w:tc>
          <w:tcPr>
            <w:tcW w:w="603" w:type="dxa"/>
          </w:tcPr>
          <w:p w14:paraId="2F93AC0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16. </w:t>
            </w:r>
          </w:p>
        </w:tc>
        <w:tc>
          <w:tcPr>
            <w:tcW w:w="1773" w:type="dxa"/>
          </w:tcPr>
          <w:p w14:paraId="4F3B58B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Blendy</w:t>
            </w:r>
          </w:p>
        </w:tc>
        <w:tc>
          <w:tcPr>
            <w:tcW w:w="4820" w:type="dxa"/>
          </w:tcPr>
          <w:p w14:paraId="32C74BF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Rozmiar 102x168 cm;</w:t>
            </w:r>
          </w:p>
          <w:p w14:paraId="22B9C9E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- 3 płaszczyzny odbijające światło: złota, srebrna, biała;</w:t>
            </w:r>
          </w:p>
          <w:p w14:paraId="4C844D5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- 2 płaszczyzny pochłaniające światło: czarna, dyfuzor;</w:t>
            </w:r>
          </w:p>
          <w:p w14:paraId="0A98881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Elastyczna rama.</w:t>
            </w:r>
          </w:p>
        </w:tc>
        <w:tc>
          <w:tcPr>
            <w:tcW w:w="3118" w:type="dxa"/>
          </w:tcPr>
          <w:p w14:paraId="18AA4AC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Blenda pozwala na odbijanie światła słonecznego na dworze umożliwiając naturalne doświetlanie kadru.</w:t>
            </w:r>
          </w:p>
        </w:tc>
        <w:tc>
          <w:tcPr>
            <w:tcW w:w="1560" w:type="dxa"/>
          </w:tcPr>
          <w:p w14:paraId="58046FE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14:paraId="3D455A5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8A8882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67EB2E41" w14:textId="77777777" w:rsidTr="00D25946">
        <w:tc>
          <w:tcPr>
            <w:tcW w:w="603" w:type="dxa"/>
            <w:shd w:val="clear" w:color="auto" w:fill="F2F2F2" w:themeFill="background1" w:themeFillShade="F2"/>
          </w:tcPr>
          <w:p w14:paraId="71B1D13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17.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4DB4F79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Mikrofony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nakamerowe</w:t>
            </w:r>
            <w:proofErr w:type="spellEnd"/>
          </w:p>
          <w:p w14:paraId="328B1B0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(dwa typy w przypadku zakupu aparatu do filmowania LUB jeden typ mikrofonów kierunkowych w przypadku zakupu kamery z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deadcatami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(o ile nie będzie mikrofonu w zestawie z kamerą)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1D986D6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I typ - </w:t>
            </w:r>
          </w:p>
          <w:p w14:paraId="7BA8DE8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adapter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 XLR z mikrofonem:</w:t>
            </w:r>
          </w:p>
          <w:p w14:paraId="186ECFE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- Gniazda: dwa gniazda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combo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jack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XLR/TRS oraz jedno mikrofonowe gniazdo stereofoniczne mini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jack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3,5 mm;</w:t>
            </w:r>
          </w:p>
          <w:p w14:paraId="6E2A43A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Ustawienia: możliwość ustawienia na wejście liniowe, wejście mikrofonowe lub wejście mikrofonowe z 48 V zasilaniem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Phantom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6672581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Możliwość działania z klatką operatorską;</w:t>
            </w:r>
          </w:p>
          <w:p w14:paraId="4BAAAFA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Regulacja poziomu nagrywania (automatyczny/ręczny), łącza poziomu nagrywania (wejście 1- wejście 2), tłumika oraz filtra górnoprzepustowego (100/300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).</w:t>
            </w:r>
          </w:p>
          <w:p w14:paraId="6E210A6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0498295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II typ – mikrofony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nakamerowe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:</w:t>
            </w:r>
          </w:p>
          <w:p w14:paraId="5C76E36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System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antrzywstrząsowy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57FF608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Czuła kapsuła z niskimi szumami własnymi;</w:t>
            </w:r>
          </w:p>
          <w:p w14:paraId="7B27010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Pasmo przenoszenia: 40Hz – 20kHz,</w:t>
            </w:r>
          </w:p>
          <w:p w14:paraId="225EFED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Czułość -32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re 1V/Pa (20mV @ 94dB SPL) ± 2dB @ 1KHz;</w:t>
            </w:r>
          </w:p>
          <w:p w14:paraId="3162AE9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Impedancja wyjścia: 200Ohm;</w:t>
            </w:r>
          </w:p>
          <w:p w14:paraId="31D154D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Ekwiwalentny poziom szumu: 14dB;</w:t>
            </w:r>
          </w:p>
          <w:p w14:paraId="46B172F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Dynamika: 120dB;</w:t>
            </w:r>
          </w:p>
          <w:p w14:paraId="2094F91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Maksymalny SPL: 134dB;</w:t>
            </w:r>
          </w:p>
          <w:p w14:paraId="0E242B5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Stosunek sygnału do szumu: 80dB;</w:t>
            </w:r>
          </w:p>
          <w:p w14:paraId="1C9F6F7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Pojemnościowy mikrofon o </w:t>
            </w:r>
            <w:proofErr w:type="spellStart"/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broadcastowej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jakości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 dźwięku;</w:t>
            </w:r>
          </w:p>
          <w:p w14:paraId="2B84E1C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Kompaktowe rozmiary (150mm długości);</w:t>
            </w:r>
          </w:p>
          <w:p w14:paraId="23D77C0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Zasilanie bateryjne 9V – minimum 70 godzin pracy (na baterii alkalicznej);</w:t>
            </w:r>
          </w:p>
          <w:p w14:paraId="1CBE948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Osłona przeciwwietrzna w zestawie;</w:t>
            </w:r>
          </w:p>
          <w:p w14:paraId="5654D36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- 3,5mm stereo mini-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jack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output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(dual mono);</w:t>
            </w:r>
          </w:p>
          <w:p w14:paraId="0F3F513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High Pass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Filter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flat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, 80Hz);</w:t>
            </w:r>
          </w:p>
          <w:p w14:paraId="0B1B7E4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Przełącznik Level Control (-10dB, 0dB, +20dB);</w:t>
            </w:r>
          </w:p>
          <w:p w14:paraId="38C9293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Stopka montażowa 3/8”.</w:t>
            </w:r>
          </w:p>
          <w:p w14:paraId="183EE34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3FA1A21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LUB w przypadku zakupu kamery (bez mikrofonu w zestawie):</w:t>
            </w:r>
          </w:p>
          <w:p w14:paraId="36D30B0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Zasilanie: Standardowe zasilanie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Phantom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P48, współpraca z napięciem 44 – 52 V wytworzonym na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pinach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2 i 3 złącza XLR;</w:t>
            </w:r>
          </w:p>
          <w:p w14:paraId="595B668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Impedancja obciążenia współpracująca z obciążeniami nie mniejszymi niż 1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kOhm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. W przypadku mniejszych obciążeń nastąpi redukcja poziomu sygnału wyjściowego;</w:t>
            </w:r>
          </w:p>
          <w:p w14:paraId="227A535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Charakterystyka kierunkowości: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Superkardioidalna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49DB1C5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Pasmo przenoszenia: 20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– 20 kHz, załączany filtr górnoprzepustowy 80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/ 12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okt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.;</w:t>
            </w:r>
          </w:p>
          <w:p w14:paraId="75DA641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Impedancja wyjściowa: 250 Ohm przy zasilaniu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Phantom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, 350 Ohm przy zasilaniu bateryjnym;</w:t>
            </w:r>
          </w:p>
          <w:p w14:paraId="563E61D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Stosunek sygnału do szumu: 76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, 1 kHz, 1 Pa;</w:t>
            </w:r>
          </w:p>
          <w:p w14:paraId="323CDB8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Ekwiwalentny poziom szumów: 18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dBSPL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63BDF8F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Maks. SPL: 131 </w:t>
            </w:r>
            <w:proofErr w:type="spellStart"/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;</w:t>
            </w:r>
            <w:proofErr w:type="gramEnd"/>
          </w:p>
          <w:p w14:paraId="0A052DC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Czułość: -36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, 1 V/Pa [15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mV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przy 94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SPL] +/-2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03B992B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Dynamika: 113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013E608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Zasilanie: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Phantom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P48 [44 – 52 V] lub bateria AA 1,5 V;</w:t>
            </w:r>
          </w:p>
          <w:p w14:paraId="51090F8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Pobór prądu: 2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mA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,</w:t>
            </w:r>
          </w:p>
          <w:p w14:paraId="63A57FA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Czas pracy baterii: min. 400 godzin,</w:t>
            </w:r>
          </w:p>
          <w:p w14:paraId="5F1E947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Złącze: 3-pinowe XLR: Pin 1 – masa, Pin 2 – gorący, Pin 3 – zimny.</w:t>
            </w:r>
          </w:p>
          <w:p w14:paraId="3332638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+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deadcaty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pasujące lub dedykowane do zakupionych mikrofonów kierunkowych.</w:t>
            </w:r>
          </w:p>
          <w:p w14:paraId="2F2245F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14:paraId="50E390A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Mikrofony i systemy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nakamerowe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zapewniają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zdecydowanie 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lepszą jakość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 dźwięku niż rozwiązania wbudowane w aparat. Osłona przeciwwietrzna zapewnia 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dobrą jakość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 dźwięku w wietrzny dzień na zewnątrz. 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4530B0F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1 adapter XLR z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mikrofonem;</w:t>
            </w:r>
          </w:p>
          <w:p w14:paraId="7802590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3 mikrofony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nakamerowe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.</w:t>
            </w:r>
          </w:p>
          <w:p w14:paraId="0D1D9B0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LUB</w:t>
            </w:r>
          </w:p>
          <w:p w14:paraId="43D1851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4 mikrofony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nakamerowe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z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deadcatami</w:t>
            </w:r>
            <w:proofErr w:type="spellEnd"/>
          </w:p>
        </w:tc>
        <w:tc>
          <w:tcPr>
            <w:tcW w:w="1842" w:type="dxa"/>
            <w:shd w:val="clear" w:color="auto" w:fill="F2F2F2" w:themeFill="background1" w:themeFillShade="F2"/>
          </w:tcPr>
          <w:p w14:paraId="57EC38A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1C46EC7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1AC7643F" w14:textId="77777777" w:rsidTr="00D25946">
        <w:tc>
          <w:tcPr>
            <w:tcW w:w="603" w:type="dxa"/>
          </w:tcPr>
          <w:p w14:paraId="445A725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773" w:type="dxa"/>
          </w:tcPr>
          <w:p w14:paraId="5CE06D2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Mikrofony krawatowe z odbiornikiem i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nadajnikami</w:t>
            </w:r>
          </w:p>
        </w:tc>
        <w:tc>
          <w:tcPr>
            <w:tcW w:w="4820" w:type="dxa"/>
          </w:tcPr>
          <w:p w14:paraId="28C98329" w14:textId="77777777" w:rsidR="00D25946" w:rsidRPr="00FA70C5" w:rsidRDefault="00D25946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lastRenderedPageBreak/>
              <w:t>- Zakres częstotliwości: niskie, wolne od LTE;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55B982A0" w14:textId="77777777" w:rsidR="00D25946" w:rsidRPr="00FA70C5" w:rsidRDefault="00D25946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 xml:space="preserve">- Poziom ciśnienia akustycznego (SPL) </w:t>
            </w: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lastRenderedPageBreak/>
              <w:t>130 </w:t>
            </w:r>
            <w:proofErr w:type="spellStart"/>
            <w:r w:rsidRPr="00FA70C5">
              <w:rPr>
                <w:rStyle w:val="spellingerror"/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;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48D51FF2" w14:textId="77777777" w:rsidR="00D25946" w:rsidRPr="00FA70C5" w:rsidRDefault="00D25946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 Zasięg do 100 metrów;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33376F5D" w14:textId="77777777" w:rsidR="00D25946" w:rsidRPr="00FA70C5" w:rsidRDefault="00D25946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 Zasilanie 2 baterie AA, 1,5 V albo akumulator BA 2015;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70B82490" w14:textId="77777777" w:rsidR="00D25946" w:rsidRPr="00FA70C5" w:rsidRDefault="00D25946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 Pasmo przenoszenia 50 - 18000 </w:t>
            </w:r>
            <w:proofErr w:type="spellStart"/>
            <w:r w:rsidRPr="00FA70C5">
              <w:rPr>
                <w:rStyle w:val="spellingerror"/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;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635FAA16" w14:textId="77777777" w:rsidR="00D25946" w:rsidRPr="00FA70C5" w:rsidRDefault="00D25946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 Czas pracy do 8 godzin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.</w:t>
            </w:r>
          </w:p>
        </w:tc>
        <w:tc>
          <w:tcPr>
            <w:tcW w:w="3118" w:type="dxa"/>
          </w:tcPr>
          <w:p w14:paraId="680CFEE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Dyskretne mikrofony krawatowe bezprzewodowe umożliwiają nagrywanie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głosu osób, znajdujących się w odległości kilku metrów od operatora kamery.</w:t>
            </w:r>
          </w:p>
        </w:tc>
        <w:tc>
          <w:tcPr>
            <w:tcW w:w="1560" w:type="dxa"/>
          </w:tcPr>
          <w:p w14:paraId="559C003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2" w:type="dxa"/>
          </w:tcPr>
          <w:p w14:paraId="5CC13A6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BEBA93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51999006" w14:textId="77777777" w:rsidTr="00D25946">
        <w:tc>
          <w:tcPr>
            <w:tcW w:w="603" w:type="dxa"/>
            <w:shd w:val="clear" w:color="auto" w:fill="F2F2F2" w:themeFill="background1" w:themeFillShade="F2"/>
          </w:tcPr>
          <w:p w14:paraId="6E5D807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19. 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1415CB7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  <w:shd w:val="clear" w:color="auto" w:fill="F2F2F2"/>
              </w:rPr>
              <w:t>Mikrofony reporterskie z nadajnikiem</w:t>
            </w:r>
            <w:r w:rsidRPr="00FA70C5">
              <w:rPr>
                <w:rStyle w:val="eop"/>
                <w:rFonts w:ascii="Verdana" w:hAnsi="Verdana"/>
                <w:sz w:val="20"/>
                <w:szCs w:val="20"/>
                <w:shd w:val="clear" w:color="auto" w:fill="F2F2F2"/>
              </w:rPr>
              <w:t> 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232C6316" w14:textId="77777777" w:rsidR="00D25946" w:rsidRPr="00FA70C5" w:rsidRDefault="00D25946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Mikrofon reporterski: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78E21350" w14:textId="77777777" w:rsidR="00D25946" w:rsidRPr="00FA70C5" w:rsidRDefault="00D25946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 Przetwornik</w:t>
            </w:r>
            <w:proofErr w:type="gramStart"/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: dynamiczny</w:t>
            </w:r>
            <w:proofErr w:type="gramEnd"/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;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140BD97A" w14:textId="77777777" w:rsidR="00D25946" w:rsidRPr="00FA70C5" w:rsidRDefault="00D25946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 Charakterystyka</w:t>
            </w:r>
            <w:proofErr w:type="gramStart"/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: </w:t>
            </w:r>
            <w:proofErr w:type="spellStart"/>
            <w:r w:rsidRPr="00FA70C5">
              <w:rPr>
                <w:rStyle w:val="spellingerror"/>
                <w:rFonts w:ascii="Verdana" w:hAnsi="Verdana"/>
                <w:sz w:val="20"/>
                <w:szCs w:val="20"/>
              </w:rPr>
              <w:t>kardioidalna</w:t>
            </w:r>
            <w:proofErr w:type="spellEnd"/>
            <w:proofErr w:type="gramEnd"/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25A2E913" w14:textId="77777777" w:rsidR="00D25946" w:rsidRPr="00FA70C5" w:rsidRDefault="00D25946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 Pasmo przenoszenia</w:t>
            </w:r>
            <w:r w:rsidRPr="00FA70C5">
              <w:rPr>
                <w:rStyle w:val="tabchar"/>
                <w:rFonts w:ascii="Verdana" w:hAnsi="Verdana" w:cs="Calibri"/>
                <w:sz w:val="20"/>
                <w:szCs w:val="20"/>
              </w:rPr>
              <w:tab/>
            </w: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40 - 18000 </w:t>
            </w:r>
            <w:proofErr w:type="spellStart"/>
            <w:r w:rsidRPr="00FA70C5">
              <w:rPr>
                <w:rStyle w:val="spellingerror"/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;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75D449E0" w14:textId="77777777" w:rsidR="00D25946" w:rsidRPr="00FA70C5" w:rsidRDefault="00D25946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 Czułość w polu swobodnym bez obciążenia przy 1 kHz 2,0 </w:t>
            </w:r>
            <w:proofErr w:type="spellStart"/>
            <w:r w:rsidRPr="00FA70C5">
              <w:rPr>
                <w:rStyle w:val="spellingerror"/>
                <w:rFonts w:ascii="Verdana" w:hAnsi="Verdana"/>
                <w:sz w:val="20"/>
                <w:szCs w:val="20"/>
              </w:rPr>
              <w:t>mV</w:t>
            </w:r>
            <w:proofErr w:type="spellEnd"/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/Pa;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6C231D9E" w14:textId="77777777" w:rsidR="00D25946" w:rsidRPr="00FA70C5" w:rsidRDefault="00D25946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 Impedancja nominalna</w:t>
            </w:r>
            <w:proofErr w:type="gramStart"/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: 350 Ohm</w:t>
            </w:r>
            <w:proofErr w:type="gramEnd"/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;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1A34315C" w14:textId="77777777" w:rsidR="00D25946" w:rsidRPr="00FA70C5" w:rsidRDefault="00D25946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 Minimalna impedancja wejściowa (wzmacniacza</w:t>
            </w:r>
            <w:proofErr w:type="gramStart"/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): 1000 Ohm</w:t>
            </w:r>
            <w:proofErr w:type="gramEnd"/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;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5F564CBE" w14:textId="77777777" w:rsidR="00D25946" w:rsidRPr="00FA70C5" w:rsidRDefault="00D25946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 Podłączenie</w:t>
            </w:r>
            <w:proofErr w:type="gramStart"/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: XLR-</w:t>
            </w:r>
            <w:proofErr w:type="gramEnd"/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3.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0CCB0951" w14:textId="77777777" w:rsidR="00D25946" w:rsidRPr="00FA70C5" w:rsidRDefault="00D25946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</w:p>
          <w:p w14:paraId="6431184E" w14:textId="77777777" w:rsidR="00D25946" w:rsidRPr="00FA70C5" w:rsidRDefault="00D25946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Mikrofon pojemnościowy do kamery: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4A7E44CC" w14:textId="77777777" w:rsidR="00D25946" w:rsidRPr="00FA70C5" w:rsidRDefault="00D25946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 Rodzaj mikrofonu</w:t>
            </w:r>
            <w:proofErr w:type="gramStart"/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: </w:t>
            </w:r>
            <w:proofErr w:type="spellStart"/>
            <w:r w:rsidRPr="00FA70C5">
              <w:rPr>
                <w:rStyle w:val="spellingerror"/>
                <w:rFonts w:ascii="Verdana" w:hAnsi="Verdana"/>
                <w:sz w:val="20"/>
                <w:szCs w:val="20"/>
              </w:rPr>
              <w:t>szotgun</w:t>
            </w:r>
            <w:proofErr w:type="spellEnd"/>
            <w:proofErr w:type="gramEnd"/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;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6922257E" w14:textId="77777777" w:rsidR="00D25946" w:rsidRPr="00FA70C5" w:rsidRDefault="00D25946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 xml:space="preserve">- Zasilanie: </w:t>
            </w:r>
            <w:proofErr w:type="spellStart"/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Phantom</w:t>
            </w:r>
            <w:proofErr w:type="spellEnd"/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 xml:space="preserve"> 48 V +/- 4V (P48, IEC 61938) lub baterie/akumulatory AA 1,5 V/1,2 V;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5E053561" w14:textId="77777777" w:rsidR="00D25946" w:rsidRPr="00FA70C5" w:rsidRDefault="00D25946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 Poziom szumów: 15 </w:t>
            </w:r>
            <w:proofErr w:type="spellStart"/>
            <w:r w:rsidRPr="00FA70C5">
              <w:rPr>
                <w:rStyle w:val="spellingerror"/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 xml:space="preserve"> (A) na zasilaniu </w:t>
            </w:r>
            <w:proofErr w:type="spellStart"/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Phantom</w:t>
            </w:r>
            <w:proofErr w:type="spellEnd"/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; 16 </w:t>
            </w:r>
            <w:proofErr w:type="spellStart"/>
            <w:r w:rsidRPr="00FA70C5">
              <w:rPr>
                <w:rStyle w:val="spellingerror"/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 (A) na bateriach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08DDA594" w14:textId="77777777" w:rsidR="00D25946" w:rsidRPr="00FA70C5" w:rsidRDefault="00D25946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 Pasmo przenoszenia: 40-20 000 </w:t>
            </w:r>
            <w:proofErr w:type="spellStart"/>
            <w:r w:rsidRPr="00FA70C5">
              <w:rPr>
                <w:rStyle w:val="spellingerror"/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Style w:val="spellingerror"/>
                <w:rFonts w:ascii="Verdana" w:hAnsi="Verdana"/>
                <w:sz w:val="20"/>
                <w:szCs w:val="20"/>
              </w:rPr>
              <w:t>;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3A25E25A" w14:textId="77777777" w:rsidR="00D25946" w:rsidRPr="00FA70C5" w:rsidRDefault="00D25946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Segoe UI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 Czułość: 21 </w:t>
            </w:r>
            <w:proofErr w:type="spellStart"/>
            <w:r w:rsidRPr="00FA70C5">
              <w:rPr>
                <w:rStyle w:val="spellingerror"/>
                <w:rFonts w:ascii="Verdana" w:hAnsi="Verdana"/>
                <w:sz w:val="20"/>
                <w:szCs w:val="20"/>
              </w:rPr>
              <w:t>mV</w:t>
            </w:r>
            <w:proofErr w:type="spellEnd"/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 xml:space="preserve">/Pa na zasilaniu </w:t>
            </w:r>
            <w:proofErr w:type="spellStart"/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Phantom</w:t>
            </w:r>
            <w:proofErr w:type="spellEnd"/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; 19mV/Pa na bateriach;</w:t>
            </w:r>
            <w:r w:rsidRPr="00FA70C5">
              <w:rPr>
                <w:rStyle w:val="eop"/>
                <w:rFonts w:ascii="Verdana" w:hAnsi="Verdana"/>
                <w:sz w:val="20"/>
                <w:szCs w:val="20"/>
              </w:rPr>
              <w:t> </w:t>
            </w:r>
          </w:p>
          <w:p w14:paraId="5A696A64" w14:textId="77777777" w:rsidR="00D25946" w:rsidRPr="00FA70C5" w:rsidRDefault="00D25946" w:rsidP="00D2594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Verdana" w:hAnsi="Verdana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- Poziom ciśnienia akustycznego: 132 </w:t>
            </w:r>
            <w:proofErr w:type="spellStart"/>
            <w:r w:rsidRPr="00FA70C5">
              <w:rPr>
                <w:rStyle w:val="spellingerror"/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 xml:space="preserve"> SPL na zasilaniu </w:t>
            </w:r>
            <w:proofErr w:type="spellStart"/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Phantom</w:t>
            </w:r>
            <w:proofErr w:type="spellEnd"/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; 126 </w:t>
            </w:r>
            <w:proofErr w:type="spellStart"/>
            <w:r w:rsidRPr="00FA70C5">
              <w:rPr>
                <w:rStyle w:val="spellingerror"/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Style w:val="normaltextrun"/>
                <w:rFonts w:ascii="Verdana" w:hAnsi="Verdana"/>
                <w:sz w:val="20"/>
                <w:szCs w:val="20"/>
              </w:rPr>
              <w:t> SPL na bateriach.</w:t>
            </w:r>
          </w:p>
          <w:p w14:paraId="1923540C" w14:textId="77777777" w:rsidR="00D25946" w:rsidRPr="00FA70C5" w:rsidRDefault="00D25946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  <w:p w14:paraId="7B5C2267" w14:textId="77777777" w:rsidR="00D25946" w:rsidRPr="00FA70C5" w:rsidRDefault="00D25946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Nadajnik typu plug-on do mikrofonu kierunkowego:</w:t>
            </w:r>
          </w:p>
          <w:p w14:paraId="18A0C5A7" w14:textId="77777777" w:rsidR="00D25946" w:rsidRPr="00FA70C5" w:rsidRDefault="00D25946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wtyk XLR;</w:t>
            </w:r>
          </w:p>
          <w:p w14:paraId="6ACB5149" w14:textId="77777777" w:rsidR="00D25946" w:rsidRPr="00FA70C5" w:rsidRDefault="00D25946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zakres częstotliwości dopasowany do odbiornika z zestawu mikrofonów krawatowych.</w:t>
            </w:r>
          </w:p>
          <w:p w14:paraId="14FA5183" w14:textId="77777777" w:rsidR="00D25946" w:rsidRPr="00FA70C5" w:rsidRDefault="00D25946" w:rsidP="00D25946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14:paraId="6215C8F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Style w:val="normaltextrun"/>
                <w:rFonts w:ascii="Verdana" w:hAnsi="Verdana"/>
                <w:sz w:val="20"/>
                <w:szCs w:val="20"/>
                <w:shd w:val="clear" w:color="auto" w:fill="F2F2F2"/>
              </w:rPr>
              <w:lastRenderedPageBreak/>
              <w:t>Mikrofony te w połączeniu z nadajnikiem umożliwiają nagrywanie dźwięku z odległości do różnych scen oraz przeprowadzenie wywiadów i sond ulicznych.</w:t>
            </w:r>
            <w:r w:rsidRPr="00FA70C5">
              <w:rPr>
                <w:rStyle w:val="eop"/>
                <w:rFonts w:ascii="Verdana" w:hAnsi="Verdana"/>
                <w:sz w:val="20"/>
                <w:szCs w:val="20"/>
                <w:shd w:val="clear" w:color="auto" w:fill="F2F2F2"/>
              </w:rPr>
              <w:t> 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8CB4BF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 mikrofon reporterski,</w:t>
            </w:r>
          </w:p>
          <w:p w14:paraId="2A2D872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 mikrofon krawatowy i 1 nadajnik.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2FA720A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399CDB6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203F6C68" w14:textId="77777777" w:rsidTr="00D25946">
        <w:tc>
          <w:tcPr>
            <w:tcW w:w="603" w:type="dxa"/>
          </w:tcPr>
          <w:p w14:paraId="0B372A5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20.</w:t>
            </w:r>
          </w:p>
        </w:tc>
        <w:tc>
          <w:tcPr>
            <w:tcW w:w="1773" w:type="dxa"/>
          </w:tcPr>
          <w:p w14:paraId="5E5F541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Mikrofony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podcastowe</w:t>
            </w:r>
            <w:proofErr w:type="spellEnd"/>
          </w:p>
        </w:tc>
        <w:tc>
          <w:tcPr>
            <w:tcW w:w="4820" w:type="dxa"/>
          </w:tcPr>
          <w:p w14:paraId="0A2A016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Wyrównanie i ciepłe brzmienie;</w:t>
            </w:r>
          </w:p>
          <w:p w14:paraId="08856AD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Płaska, szeroka charakterystyka częstotliwościowa;</w:t>
            </w:r>
          </w:p>
          <w:p w14:paraId="0161B04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Możliwość kontroli podcięcia basów oraz uwypuklenia środkowego 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pasma ;</w:t>
            </w:r>
            <w:proofErr w:type="gramEnd"/>
          </w:p>
          <w:p w14:paraId="1BB531C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Pop filtr i owiewka;</w:t>
            </w:r>
          </w:p>
          <w:p w14:paraId="11441EF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Charakterystyka kierunkowości: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kardioidalna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7D642C5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Typ 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 xml:space="preserve">przetwornika : 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>Dynamiczny;</w:t>
            </w:r>
          </w:p>
          <w:p w14:paraId="07055EC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Pasmo przenoszenia: 50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- 20 kHz;</w:t>
            </w:r>
          </w:p>
          <w:p w14:paraId="7410F83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Czułość (1 kHz): -59,0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dBV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/Pa / 1,12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mV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/Pa;</w:t>
            </w:r>
          </w:p>
          <w:p w14:paraId="4A102C1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Złącze: XLR.</w:t>
            </w:r>
          </w:p>
        </w:tc>
        <w:tc>
          <w:tcPr>
            <w:tcW w:w="3118" w:type="dxa"/>
          </w:tcPr>
          <w:p w14:paraId="6978C98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Profesjonalne 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mikrofony  lektorskie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 umożliwiające nagrywanie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podcastów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w bardzo wysokiej jakości dźwięku.</w:t>
            </w:r>
          </w:p>
        </w:tc>
        <w:tc>
          <w:tcPr>
            <w:tcW w:w="1560" w:type="dxa"/>
          </w:tcPr>
          <w:p w14:paraId="59D7D89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14:paraId="489E156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3A8728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45AA2113" w14:textId="77777777" w:rsidTr="00D25946">
        <w:tc>
          <w:tcPr>
            <w:tcW w:w="603" w:type="dxa"/>
            <w:shd w:val="clear" w:color="auto" w:fill="F2F2F2" w:themeFill="background1" w:themeFillShade="F2"/>
          </w:tcPr>
          <w:p w14:paraId="3C2E9BE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21.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631F1F9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Mikser audio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3C0BD2A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- 8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faderów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kontroli głośności; - 4 wejścia mikrofonowe XLR; </w:t>
            </w:r>
          </w:p>
          <w:p w14:paraId="2C9E032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Wyzwalanie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jingli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poprzez programowalne przyciski;</w:t>
            </w:r>
          </w:p>
          <w:p w14:paraId="44EAB90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Łączenie słuchawek poprzez TRRS lub Bluetooth; </w:t>
            </w:r>
          </w:p>
          <w:p w14:paraId="7BC8B8D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Ekran dotykowy</w:t>
            </w:r>
          </w:p>
          <w:p w14:paraId="5E685A5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Rejestracja [karta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microSD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lub USB]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645E78A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Konsola produkcyjna do </w:t>
            </w:r>
            <w:proofErr w:type="spellStart"/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podcastów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 umożliwia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miks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sygnałów audio w czasie rzeczywistym w trakcie trwania nagrań bądź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streamów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174839C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48DC375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4344E8F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0C09DA56" w14:textId="77777777" w:rsidTr="00D25946">
        <w:tc>
          <w:tcPr>
            <w:tcW w:w="603" w:type="dxa"/>
          </w:tcPr>
          <w:p w14:paraId="2AC3AB7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22. </w:t>
            </w:r>
          </w:p>
        </w:tc>
        <w:tc>
          <w:tcPr>
            <w:tcW w:w="1773" w:type="dxa"/>
          </w:tcPr>
          <w:p w14:paraId="2F96051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Tyczka mikrofonowa</w:t>
            </w:r>
          </w:p>
        </w:tc>
        <w:tc>
          <w:tcPr>
            <w:tcW w:w="4820" w:type="dxa"/>
          </w:tcPr>
          <w:p w14:paraId="294D3B4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Regulowana wysokość w zakresie od 1m do 2,5m;</w:t>
            </w:r>
          </w:p>
          <w:p w14:paraId="12E83EC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Gwint 3/4" lub inne z adapterem na standardowe mocowanie mikrofonowe.</w:t>
            </w:r>
          </w:p>
        </w:tc>
        <w:tc>
          <w:tcPr>
            <w:tcW w:w="3118" w:type="dxa"/>
          </w:tcPr>
          <w:p w14:paraId="72BC46C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Umożliwia umieszczenie mikrofonu i nagrywanie dialogu z mikrofonem podwieszonym przez dźwiękowca w taki sposób by nie wchodził w kadr.</w:t>
            </w:r>
          </w:p>
        </w:tc>
        <w:tc>
          <w:tcPr>
            <w:tcW w:w="1560" w:type="dxa"/>
          </w:tcPr>
          <w:p w14:paraId="3BF44A3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25D0C91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5BE993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3D1C409B" w14:textId="77777777" w:rsidTr="00D25946">
        <w:tc>
          <w:tcPr>
            <w:tcW w:w="603" w:type="dxa"/>
            <w:shd w:val="clear" w:color="auto" w:fill="F2F2F2" w:themeFill="background1" w:themeFillShade="F2"/>
          </w:tcPr>
          <w:p w14:paraId="7109BD8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23. 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1DB9BFC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Statywy mikrofonowe – 2 typy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79FF5BB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I typ: statywy niskie,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podcastowe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, które można postawić na stole lub na podłodze przy osobie siedzącej i skierować ramię w stronę lektora - nie mniejsze niż 31cm, nie wyższe od 80cm.</w:t>
            </w:r>
          </w:p>
          <w:p w14:paraId="546E18D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1EBC44D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II statyw: standardowy statyw mikrofony o regulowanej wysokości od min. 1m do maks. 1,8m, który 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można  używać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 zarówno jako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statyw prosty, jak i łamany.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37A9467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Zapewniają wygodę i swobodę w czasie rozmów w studio z zaproszonymi gośćmi. Można dzięki nim dogodnie ustawić mikrofony.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402229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 statywy niskie, 1 standardowy.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10F509D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2388406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77D8DA4D" w14:textId="77777777" w:rsidTr="00D25946">
        <w:tc>
          <w:tcPr>
            <w:tcW w:w="603" w:type="dxa"/>
          </w:tcPr>
          <w:p w14:paraId="7FE75E2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24. </w:t>
            </w:r>
          </w:p>
        </w:tc>
        <w:tc>
          <w:tcPr>
            <w:tcW w:w="1773" w:type="dxa"/>
          </w:tcPr>
          <w:p w14:paraId="6A15362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Greenscreen</w:t>
            </w:r>
            <w:proofErr w:type="spellEnd"/>
          </w:p>
        </w:tc>
        <w:tc>
          <w:tcPr>
            <w:tcW w:w="4820" w:type="dxa"/>
          </w:tcPr>
          <w:p w14:paraId="4ACB1A0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Wysokość: od 2 do; 2,3m;</w:t>
            </w:r>
          </w:p>
          <w:p w14:paraId="6CB38B8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Szerokość: od 4 do 6m;</w:t>
            </w:r>
          </w:p>
          <w:p w14:paraId="3EFC072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Na stelażu lub statywach (w zestawie).</w:t>
            </w:r>
          </w:p>
        </w:tc>
        <w:tc>
          <w:tcPr>
            <w:tcW w:w="3118" w:type="dxa"/>
          </w:tcPr>
          <w:p w14:paraId="65ABC9B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Umożliwia stworzenie wirtualnego studio TV</w:t>
            </w:r>
          </w:p>
        </w:tc>
        <w:tc>
          <w:tcPr>
            <w:tcW w:w="1560" w:type="dxa"/>
          </w:tcPr>
          <w:p w14:paraId="0A66948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14:paraId="1C5CBC1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CA9597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5D87CBA7" w14:textId="77777777" w:rsidTr="00D25946">
        <w:tc>
          <w:tcPr>
            <w:tcW w:w="603" w:type="dxa"/>
            <w:shd w:val="clear" w:color="auto" w:fill="F2F2F2" w:themeFill="background1" w:themeFillShade="F2"/>
          </w:tcPr>
          <w:p w14:paraId="553BBA2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25. 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6F613F8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Komputer typu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workstation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z monitorami, oprogramowaniem i akcesoriami utrzymanymi w kolorystyce ciemnej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00CE5A2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Komputer:</w:t>
            </w:r>
          </w:p>
          <w:p w14:paraId="07659B0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Wydajny procesor;</w:t>
            </w:r>
          </w:p>
          <w:p w14:paraId="5FF8537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Min. 8 rdzeni;</w:t>
            </w:r>
          </w:p>
          <w:p w14:paraId="54A733B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Wysokie poziomy taktowania;</w:t>
            </w:r>
          </w:p>
          <w:p w14:paraId="2D76F0A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Płyta główna z odpowiednim chipsetem;</w:t>
            </w:r>
          </w:p>
          <w:p w14:paraId="46FB315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Min. 64gb RAM;</w:t>
            </w:r>
          </w:p>
          <w:p w14:paraId="2DA0244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Wydajna karta graficzna;</w:t>
            </w:r>
          </w:p>
          <w:p w14:paraId="739BA90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Liczba dysków: 2 (SSD i HDD)</w:t>
            </w:r>
          </w:p>
          <w:p w14:paraId="35B156F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Dysk SSD M.2 PCIE: 1 TB</w:t>
            </w:r>
          </w:p>
          <w:p w14:paraId="6F61927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 - Dysk HDD: 2 TB</w:t>
            </w:r>
          </w:p>
          <w:p w14:paraId="0D3C2E6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Skuteczne chłodzenie;</w:t>
            </w:r>
          </w:p>
          <w:p w14:paraId="58CC089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Mocny zasilacz, odpowiednio dobrany do zasilanego zestawu.</w:t>
            </w:r>
          </w:p>
          <w:p w14:paraId="2672826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Oprogramowanie:</w:t>
            </w:r>
          </w:p>
          <w:p w14:paraId="120101A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Windows 10 Professional lub równoważny;</w:t>
            </w:r>
          </w:p>
          <w:p w14:paraId="4BA86C6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Oprogramowanie producenta komputera z nieograniczoną czasowo licencją na użytkowanie umożliwiające: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upgrade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i instalacje wszystkich sterowników, aplikacji dostarczonych w obrazie systemu operacyjnego producenta,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BIOS’u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z certyfikatem zgodności producenta do najnowszej dostępnej wersji, dostęp do wykazu najnowszych aktualizacji z podziałem na krytyczne (wymagające natychmiastowej instalacji).</w:t>
            </w:r>
          </w:p>
          <w:p w14:paraId="1752BED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5C705D1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Monitory: </w:t>
            </w:r>
          </w:p>
          <w:p w14:paraId="5DB0993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Ekran: 27” IPS;</w:t>
            </w:r>
          </w:p>
          <w:p w14:paraId="5AF2CCF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Rozdzielczość: 1920 x 1080px;</w:t>
            </w:r>
          </w:p>
          <w:p w14:paraId="2FADEE7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Matryca: matowa;</w:t>
            </w:r>
          </w:p>
          <w:p w14:paraId="3EA2BAD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Częstotliwość odświeżania obrazu [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]: 75</w:t>
            </w:r>
          </w:p>
          <w:p w14:paraId="03E712B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Proporcje ekranu 16:9;</w:t>
            </w:r>
          </w:p>
          <w:p w14:paraId="52C4CD7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- Złącza: 1 HDMI, 1 VGA</w:t>
            </w:r>
          </w:p>
          <w:p w14:paraId="630A4A4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1CD08B0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Akcesoria:</w:t>
            </w:r>
          </w:p>
          <w:p w14:paraId="0771F0A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3929BBC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Klawiatura:</w:t>
            </w:r>
          </w:p>
          <w:p w14:paraId="11150F2B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Łączność: przewodowa;</w:t>
            </w:r>
          </w:p>
          <w:p w14:paraId="6FF3AA9A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Typ 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klawiszy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>: mechaniczne;</w:t>
            </w:r>
          </w:p>
          <w:p w14:paraId="71E4C8CF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Rodzaj przełączników: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Kailh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Brown;</w:t>
            </w:r>
          </w:p>
          <w:p w14:paraId="70F89892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Klawisze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 numeryczne, multimedialne, rolka przewijania, odpinana magnetycznie podpórka pod nadgarstki;</w:t>
            </w:r>
          </w:p>
          <w:p w14:paraId="0C01FE1F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Podświetlenie: RGB, punktowe;</w:t>
            </w:r>
          </w:p>
          <w:p w14:paraId="437EA016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Interfejs: USB;</w:t>
            </w:r>
          </w:p>
          <w:p w14:paraId="6BD04800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Zasilanie: z urządzenia;</w:t>
            </w:r>
          </w:p>
          <w:p w14:paraId="30672A4D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Liczba 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klawiszy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>: 104 szt.;</w:t>
            </w:r>
          </w:p>
          <w:p w14:paraId="00CEA105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Kolor: czarny;</w:t>
            </w:r>
          </w:p>
          <w:p w14:paraId="1203F684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Wymiary: 453x210x45 mm.</w:t>
            </w:r>
          </w:p>
          <w:p w14:paraId="3D14D430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</w:p>
          <w:p w14:paraId="631CF72F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Mysz:</w:t>
            </w:r>
          </w:p>
          <w:p w14:paraId="6943C214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Łączność: przewodowa;</w:t>
            </w:r>
          </w:p>
          <w:p w14:paraId="67796AB4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Minimalna rozdzielczość pracy: 100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dpi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37FF7BBE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Maksymalna rozdzielczość pracy: 18000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dpi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5F3B07A1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Szybkość śledzenia: 400 IPS;</w:t>
            </w:r>
          </w:p>
          <w:p w14:paraId="76A0A2FF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Maksymalne przyspieszenie: 40 G;</w:t>
            </w:r>
          </w:p>
          <w:p w14:paraId="0B9A05FA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Profil: dla praworęcznych;</w:t>
            </w:r>
          </w:p>
          <w:p w14:paraId="2EE40C88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Podświetlenie: RGB;</w:t>
            </w:r>
          </w:p>
          <w:p w14:paraId="7DC18688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Liczba przycisków: 9szt.;</w:t>
            </w:r>
          </w:p>
          <w:p w14:paraId="04531A67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Rolka przewijania: 1 szt.;</w:t>
            </w:r>
          </w:p>
          <w:p w14:paraId="032892CD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Programowalne przyciski: tak;</w:t>
            </w:r>
          </w:p>
          <w:p w14:paraId="46946A7C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Długość przewodu: 2m;</w:t>
            </w:r>
          </w:p>
          <w:p w14:paraId="46C5F0BD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Interfejs: USB;</w:t>
            </w:r>
          </w:p>
          <w:p w14:paraId="32B15D66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Kabel w oplocie: tak;</w:t>
            </w:r>
          </w:p>
          <w:p w14:paraId="5958EA9E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Zasilanie: z urządzenia.</w:t>
            </w:r>
          </w:p>
          <w:p w14:paraId="432DA410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rPr>
                <w:rFonts w:ascii="Verdana" w:hAnsi="Verdana"/>
                <w:sz w:val="20"/>
                <w:szCs w:val="20"/>
              </w:rPr>
            </w:pPr>
          </w:p>
          <w:p w14:paraId="48FBCC88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Podkładka:</w:t>
            </w:r>
          </w:p>
          <w:p w14:paraId="7EE26B9F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Wymiary: 25x20cm;</w:t>
            </w:r>
          </w:p>
          <w:p w14:paraId="4F47BA62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- Materiał: guma, tkanina;</w:t>
            </w:r>
          </w:p>
          <w:p w14:paraId="0DC6129A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Rozmiar: S;</w:t>
            </w:r>
          </w:p>
          <w:p w14:paraId="02C45EF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Podpórka pod nadgarstek: nie.</w:t>
            </w:r>
          </w:p>
          <w:p w14:paraId="427CB68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457214E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Kable HDMI do podłączenia monitorów (ekranów) do komputera (1-2), monitory (głośniki) do komputera z okablowaniem.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4497FE6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1607F9F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1 komputer typu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workstation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,</w:t>
            </w:r>
          </w:p>
          <w:p w14:paraId="4B0CF07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2-3 monitory (w zależności od wyjść z komputera i możliwości łączenia monitorów), </w:t>
            </w:r>
          </w:p>
          <w:p w14:paraId="4A72C60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3022B8A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Akcesoria:</w:t>
            </w:r>
          </w:p>
          <w:p w14:paraId="3F11CF0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 mysz,</w:t>
            </w:r>
          </w:p>
          <w:p w14:paraId="294037E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 podkładka pod mysz,</w:t>
            </w:r>
          </w:p>
          <w:p w14:paraId="1FAC81A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 klawiatura, kable HDMI w liczbie zależnej od liczby zakupionych monitorów (ekranów: 1-2),</w:t>
            </w:r>
          </w:p>
          <w:p w14:paraId="37F62E5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 para monitorów (głośników) z okablowaniem.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7A5BCD0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2ED5DCE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50C8F7D7" w14:textId="77777777" w:rsidTr="00D25946">
        <w:tc>
          <w:tcPr>
            <w:tcW w:w="603" w:type="dxa"/>
          </w:tcPr>
          <w:p w14:paraId="3D9CA1A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26. </w:t>
            </w:r>
          </w:p>
        </w:tc>
        <w:tc>
          <w:tcPr>
            <w:tcW w:w="1773" w:type="dxa"/>
          </w:tcPr>
          <w:p w14:paraId="3CF36C2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Oprogramowanie do edycji wideo i grafiki</w:t>
            </w:r>
          </w:p>
        </w:tc>
        <w:tc>
          <w:tcPr>
            <w:tcW w:w="4820" w:type="dxa"/>
          </w:tcPr>
          <w:p w14:paraId="6188C2C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Pakiet programów lub programy do obróbki wideo, tworzenia animacji, grafik, edycji zdjęć i dźwięku.</w:t>
            </w:r>
          </w:p>
        </w:tc>
        <w:tc>
          <w:tcPr>
            <w:tcW w:w="3118" w:type="dxa"/>
          </w:tcPr>
          <w:p w14:paraId="56A4FF0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Oprogramowanie umożliwia pracę na zarejestrowanych materiałach audiowizualnych, graficznych oraz ich obróbkę.</w:t>
            </w:r>
          </w:p>
        </w:tc>
        <w:tc>
          <w:tcPr>
            <w:tcW w:w="1560" w:type="dxa"/>
          </w:tcPr>
          <w:p w14:paraId="12D83B8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 pakiet programów lub programy.</w:t>
            </w:r>
          </w:p>
        </w:tc>
        <w:tc>
          <w:tcPr>
            <w:tcW w:w="1842" w:type="dxa"/>
          </w:tcPr>
          <w:p w14:paraId="0C70ACA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99C006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2565D5DA" w14:textId="77777777" w:rsidTr="00D25946">
        <w:tc>
          <w:tcPr>
            <w:tcW w:w="603" w:type="dxa"/>
            <w:shd w:val="clear" w:color="auto" w:fill="F2F2F2" w:themeFill="background1" w:themeFillShade="F2"/>
          </w:tcPr>
          <w:p w14:paraId="48D8CD5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27.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404990F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Słuchawki nauszne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614A325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Magnesy neodymowe;</w:t>
            </w:r>
          </w:p>
          <w:p w14:paraId="7679DD5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Przetworniki: dynamiczne, otwarte</w:t>
            </w:r>
          </w:p>
          <w:p w14:paraId="3C2D331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Pasmo przenoszenia: 10-39.800Hz;</w:t>
            </w:r>
          </w:p>
          <w:p w14:paraId="2D0EB79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Impedancja: 62 Ohm;</w:t>
            </w:r>
          </w:p>
          <w:p w14:paraId="28A56CA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SPL (Sound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pressure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level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): 105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6D460BD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Maksymalna moc wejściowa: 200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mW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3342559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Typ: przewodowe,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wokółuszne</w:t>
            </w:r>
            <w:proofErr w:type="spellEnd"/>
          </w:p>
          <w:p w14:paraId="12DB153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przewód o długości 3m idący tylko do jednej słuchawki;</w:t>
            </w:r>
          </w:p>
          <w:p w14:paraId="79C9CD1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Pozłacany wtyk: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jack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stereo 6,3mm;</w:t>
            </w:r>
          </w:p>
          <w:p w14:paraId="4DCF1EE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Przejściówka na mały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jack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(3,5mm).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1DE1CC3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Słuchawki nauszne zapewniają komfort pracy przy dokładnej obróbce dźwięku, a także pozwalają na odsłuch nagrywanego dźwięku bezpośrednio przez wpięcie do aparatu lub kamery.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7A63AE8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5D2B170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591F6B5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4BE87224" w14:textId="77777777" w:rsidTr="00D25946">
        <w:tc>
          <w:tcPr>
            <w:tcW w:w="603" w:type="dxa"/>
            <w:shd w:val="clear" w:color="auto" w:fill="FFFFFF" w:themeFill="background1"/>
          </w:tcPr>
          <w:p w14:paraId="4EC9DF9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28.</w:t>
            </w:r>
          </w:p>
        </w:tc>
        <w:tc>
          <w:tcPr>
            <w:tcW w:w="1773" w:type="dxa"/>
            <w:shd w:val="clear" w:color="auto" w:fill="FFFFFF" w:themeFill="background1"/>
          </w:tcPr>
          <w:p w14:paraId="3193841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Torba na sprzęt audio i wideo</w:t>
            </w:r>
          </w:p>
        </w:tc>
        <w:tc>
          <w:tcPr>
            <w:tcW w:w="4820" w:type="dxa"/>
            <w:shd w:val="clear" w:color="auto" w:fill="FFFFFF" w:themeFill="background1"/>
          </w:tcPr>
          <w:p w14:paraId="033E3C5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Wymiary wewnętrzne:</w:t>
            </w:r>
          </w:p>
          <w:p w14:paraId="059DD05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wysokość: 22cm,</w:t>
            </w:r>
          </w:p>
          <w:p w14:paraId="124E615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szerokość: 59cm,</w:t>
            </w:r>
          </w:p>
          <w:p w14:paraId="63F8246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grubość/głębokość: 24cm;</w:t>
            </w:r>
          </w:p>
          <w:p w14:paraId="41988C2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- 2 kieszenie zewnętrzne zamykane na zamek;</w:t>
            </w:r>
          </w:p>
          <w:p w14:paraId="14457F8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- 2 kieszenie zewnętrzne siatkowe;</w:t>
            </w:r>
          </w:p>
          <w:p w14:paraId="493AED5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- 3 kieszenie wewnętrzne zamykane na zamek;</w:t>
            </w:r>
          </w:p>
          <w:p w14:paraId="74B0B18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Paski do mocowania statywu pod spodem;</w:t>
            </w:r>
          </w:p>
          <w:p w14:paraId="39981A8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chowany pokrowiec przeciwdeszczowy;</w:t>
            </w:r>
          </w:p>
          <w:p w14:paraId="1B3DAE3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gumowe stopki pod spodem;</w:t>
            </w:r>
          </w:p>
          <w:p w14:paraId="285053C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wygodna rączka do trzymania;</w:t>
            </w:r>
          </w:p>
          <w:p w14:paraId="2CAB128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- regulowany na długość pasek naramienny z miękką podkładką;</w:t>
            </w:r>
          </w:p>
          <w:p w14:paraId="39F2639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klamry zabezpieczające komorę główną;</w:t>
            </w:r>
          </w:p>
          <w:p w14:paraId="22E45C1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metalowe klamry paska.</w:t>
            </w:r>
          </w:p>
        </w:tc>
        <w:tc>
          <w:tcPr>
            <w:tcW w:w="3118" w:type="dxa"/>
            <w:shd w:val="clear" w:color="auto" w:fill="FFFFFF" w:themeFill="background1"/>
          </w:tcPr>
          <w:p w14:paraId="2DACF6C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Torba typu fotograficznego na sprzęt audio i wideo pozwoli na wygodny i bezpieczny transport w teren.</w:t>
            </w:r>
          </w:p>
        </w:tc>
        <w:tc>
          <w:tcPr>
            <w:tcW w:w="1560" w:type="dxa"/>
            <w:shd w:val="clear" w:color="auto" w:fill="FFFFFF" w:themeFill="background1"/>
          </w:tcPr>
          <w:p w14:paraId="5F8515A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</w:tcPr>
          <w:p w14:paraId="0F9B7E5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5B4A493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3FC46AFA" w14:textId="77777777" w:rsidTr="00D25946">
        <w:tc>
          <w:tcPr>
            <w:tcW w:w="603" w:type="dxa"/>
            <w:shd w:val="clear" w:color="auto" w:fill="F2F2F2" w:themeFill="background1" w:themeFillShade="F2"/>
          </w:tcPr>
          <w:p w14:paraId="2F6FA5C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29. 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6937567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Pozostałe akcesoria: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0AFD4CF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Kable XLR o długości 10m do podłączenia mikrofonów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podcastowych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do miksera audio;</w:t>
            </w:r>
          </w:p>
          <w:p w14:paraId="327EF7A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Kable HDMI do podłączenia aparatów do miksera wizyjnego i miksera wizyjnego do komputera;</w:t>
            </w:r>
          </w:p>
          <w:p w14:paraId="4BF06E0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Listwy antyprzepięciowe, minimum 14 gniazd i kabel minimum 3m</w:t>
            </w:r>
          </w:p>
          <w:p w14:paraId="61BAF07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Przedłużacze z gniazdami na 3-5 wejść o długości 3 i 5m;</w:t>
            </w:r>
          </w:p>
          <w:p w14:paraId="5BA8F0B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Baterie AA odpowiednimi do zasilenia mikrofonów, nadajników i odbiorników.</w:t>
            </w:r>
          </w:p>
          <w:p w14:paraId="7B272EE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293F94B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I w przypadku zakupu kamer:</w:t>
            </w:r>
          </w:p>
          <w:p w14:paraId="0738CB8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Kable XLR o długości 20cm do podłączenia mikrofonów kierunkowych;</w:t>
            </w:r>
          </w:p>
          <w:p w14:paraId="28E4E9D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70EB90E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Potrzebne okablowanie do podłączenia sprzętu audio-wideo oraz zasilenia urządzeń z bateriami do mikrofonów, nadajników i odbiorników.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1821F54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 kable XLR o długości 10m,</w:t>
            </w:r>
          </w:p>
          <w:p w14:paraId="69CBBA6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5 kabli HDMI o długości 10m,</w:t>
            </w:r>
          </w:p>
          <w:p w14:paraId="47BBB75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2 listwy antyprzepięciowe,</w:t>
            </w:r>
          </w:p>
          <w:p w14:paraId="0774A8D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13 przedłużaczy, Baterie AA, np. 20 paczek po 4 sztuki lub inaczej paczkowane – minimum 80 sztuk baterii.</w:t>
            </w:r>
          </w:p>
          <w:p w14:paraId="217D469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5E09376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I w przypadku zakupu kamer:</w:t>
            </w:r>
          </w:p>
          <w:p w14:paraId="229FB85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 kable XLR o długości 20cm.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646F015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1192975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4449206A" w14:textId="77777777" w:rsidTr="00D25946">
        <w:trPr>
          <w:trHeight w:val="507"/>
        </w:trPr>
        <w:tc>
          <w:tcPr>
            <w:tcW w:w="13716" w:type="dxa"/>
            <w:gridSpan w:val="6"/>
            <w:shd w:val="clear" w:color="auto" w:fill="F2F2F2" w:themeFill="background1" w:themeFillShade="F2"/>
            <w:vAlign w:val="center"/>
          </w:tcPr>
          <w:p w14:paraId="5059F4AD" w14:textId="0E222425" w:rsidR="00D25946" w:rsidRPr="00FA70C5" w:rsidRDefault="00D25946" w:rsidP="00D2594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SUMA NETTO: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60C6345" w14:textId="77777777" w:rsidR="00D25946" w:rsidRPr="00FA70C5" w:rsidRDefault="00D25946" w:rsidP="00D2594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09371C62" w14:textId="77777777" w:rsidTr="00D25946">
        <w:trPr>
          <w:trHeight w:val="571"/>
        </w:trPr>
        <w:tc>
          <w:tcPr>
            <w:tcW w:w="13716" w:type="dxa"/>
            <w:gridSpan w:val="6"/>
            <w:shd w:val="clear" w:color="auto" w:fill="F2F2F2" w:themeFill="background1" w:themeFillShade="F2"/>
            <w:vAlign w:val="center"/>
          </w:tcPr>
          <w:p w14:paraId="0D16D98D" w14:textId="22488C28" w:rsidR="00D25946" w:rsidRPr="00FA70C5" w:rsidRDefault="00D25946" w:rsidP="00D2594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PODATEK VAT: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0A4B16B" w14:textId="77777777" w:rsidR="00D25946" w:rsidRPr="00FA70C5" w:rsidRDefault="00D25946" w:rsidP="00D2594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2F9EE92C" w14:textId="77777777" w:rsidTr="00D25946">
        <w:trPr>
          <w:trHeight w:val="551"/>
        </w:trPr>
        <w:tc>
          <w:tcPr>
            <w:tcW w:w="13716" w:type="dxa"/>
            <w:gridSpan w:val="6"/>
            <w:shd w:val="clear" w:color="auto" w:fill="F2F2F2" w:themeFill="background1" w:themeFillShade="F2"/>
            <w:vAlign w:val="center"/>
          </w:tcPr>
          <w:p w14:paraId="0E3B6F16" w14:textId="7E63FB2C" w:rsidR="00D25946" w:rsidRPr="00FA70C5" w:rsidRDefault="00D25946" w:rsidP="00D25946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lastRenderedPageBreak/>
              <w:t>SUMA BRUTTO: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19215AA3" w14:textId="77777777" w:rsidR="00D25946" w:rsidRPr="00FA70C5" w:rsidRDefault="00D25946" w:rsidP="00D2594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37ED5694" w14:textId="77777777" w:rsidTr="00D25946">
        <w:trPr>
          <w:trHeight w:val="507"/>
        </w:trPr>
        <w:tc>
          <w:tcPr>
            <w:tcW w:w="15558" w:type="dxa"/>
            <w:gridSpan w:val="7"/>
            <w:shd w:val="clear" w:color="auto" w:fill="auto"/>
            <w:vAlign w:val="center"/>
          </w:tcPr>
          <w:p w14:paraId="3FAF0205" w14:textId="4B4996D3" w:rsidR="00D25946" w:rsidRPr="00FA70C5" w:rsidRDefault="00D25946" w:rsidP="00D2594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bCs/>
                <w:sz w:val="20"/>
                <w:szCs w:val="20"/>
              </w:rPr>
              <w:t>CZĘŚĆ NR 2: Holoprojekcja</w:t>
            </w:r>
          </w:p>
        </w:tc>
      </w:tr>
      <w:tr w:rsidR="00FA70C5" w:rsidRPr="00FA70C5" w14:paraId="7250F180" w14:textId="77777777" w:rsidTr="00D25946">
        <w:tc>
          <w:tcPr>
            <w:tcW w:w="603" w:type="dxa"/>
            <w:shd w:val="clear" w:color="auto" w:fill="F2F2F2" w:themeFill="background1" w:themeFillShade="F2"/>
          </w:tcPr>
          <w:p w14:paraId="271F40A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7500658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Wirtualny prezenter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2B4355C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Projektor (laserowy projektor o mocy 4000ANSI, Full HD, przystosowany do pracy 12/24h, kontrast 300 000:1);</w:t>
            </w:r>
          </w:p>
          <w:p w14:paraId="513F025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Zabudowa projektora/głośników/komputera (stand wykonany z tworzywa sztucznego, z drzwiczkami rewizyjnymi i otworami wentylacyjnymi);</w:t>
            </w:r>
          </w:p>
          <w:p w14:paraId="7948D8C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Stand z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plexi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z folią projekcyjną (płyta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plexi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15-20mm wycięta w obrys kształtu ciała osoby nagranej w studio. Na płytę naklejona folia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tylkoprojekcyjna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. Płyta zamocowana w podstawie z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plexi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). Obrys ciała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witrualnego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prezentera od pasa w dół jest wydrukiem będącym ubraniem osoby nagranej w studiu, natomiast od pasa w górę jest projekcją wyświetlaną z projektora);</w:t>
            </w:r>
          </w:p>
          <w:p w14:paraId="7AB0639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Głośniki.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5BE88A7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0314DA8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520FA0E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3C9D1C3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458F5E35" w14:textId="77777777" w:rsidTr="00D25946">
        <w:tc>
          <w:tcPr>
            <w:tcW w:w="603" w:type="dxa"/>
            <w:shd w:val="clear" w:color="auto" w:fill="auto"/>
          </w:tcPr>
          <w:p w14:paraId="264DB52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1773" w:type="dxa"/>
            <w:shd w:val="clear" w:color="auto" w:fill="auto"/>
          </w:tcPr>
          <w:p w14:paraId="0E2CA55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Animacja/film</w:t>
            </w:r>
          </w:p>
        </w:tc>
        <w:tc>
          <w:tcPr>
            <w:tcW w:w="4820" w:type="dxa"/>
            <w:shd w:val="clear" w:color="auto" w:fill="auto"/>
          </w:tcPr>
          <w:p w14:paraId="61CED4B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Wynajem studia (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greenbox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/kamera + operator/oświetlenie/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prompter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mikroporty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itd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);</w:t>
            </w:r>
          </w:p>
          <w:p w14:paraId="56C3447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1C26C78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Postprodukcja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materiału video (kluczowanie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greenbox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, montaż, udźwiękowienie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itd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).</w:t>
            </w:r>
          </w:p>
        </w:tc>
        <w:tc>
          <w:tcPr>
            <w:tcW w:w="3118" w:type="dxa"/>
            <w:shd w:val="clear" w:color="auto" w:fill="auto"/>
          </w:tcPr>
          <w:p w14:paraId="16C22DC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2634F6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14:paraId="26E95AD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14F983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56621F26" w14:textId="77777777" w:rsidTr="00D25946">
        <w:tc>
          <w:tcPr>
            <w:tcW w:w="603" w:type="dxa"/>
            <w:shd w:val="clear" w:color="auto" w:fill="F2F2F2" w:themeFill="background1" w:themeFillShade="F2"/>
          </w:tcPr>
          <w:p w14:paraId="281DE42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1DC5ADC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Funkcjonalność uruchamiania animacji podczas wykrycia ruchu 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43A801A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Komputer mini PC z systemem Windows;</w:t>
            </w:r>
          </w:p>
          <w:p w14:paraId="1F537DF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Czujnik ruchu / kamera;</w:t>
            </w:r>
          </w:p>
          <w:p w14:paraId="6115407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Napisanie aplikacji wykrywającej ruch i uruchamiającej animację.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0756916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1F1538D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C3380A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2EDC597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63ED9D90" w14:textId="77777777" w:rsidTr="00D25946">
        <w:tc>
          <w:tcPr>
            <w:tcW w:w="603" w:type="dxa"/>
            <w:shd w:val="clear" w:color="auto" w:fill="auto"/>
          </w:tcPr>
          <w:p w14:paraId="0D51CF9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1773" w:type="dxa"/>
            <w:shd w:val="clear" w:color="auto" w:fill="auto"/>
          </w:tcPr>
          <w:p w14:paraId="1696BFE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Dostarczenie i uruchomienie systemu</w:t>
            </w:r>
          </w:p>
        </w:tc>
        <w:tc>
          <w:tcPr>
            <w:tcW w:w="4820" w:type="dxa"/>
            <w:shd w:val="clear" w:color="auto" w:fill="auto"/>
          </w:tcPr>
          <w:p w14:paraId="304DFE0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Transport do Gostynia;</w:t>
            </w:r>
          </w:p>
          <w:p w14:paraId="3B163F7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Instalacja i konfiguracja.</w:t>
            </w:r>
          </w:p>
        </w:tc>
        <w:tc>
          <w:tcPr>
            <w:tcW w:w="3118" w:type="dxa"/>
            <w:shd w:val="clear" w:color="auto" w:fill="auto"/>
          </w:tcPr>
          <w:p w14:paraId="5F8D563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C30D58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14:paraId="087D085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FB6D3F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2F9C06DF" w14:textId="77777777" w:rsidTr="00D25946">
        <w:trPr>
          <w:trHeight w:val="531"/>
        </w:trPr>
        <w:tc>
          <w:tcPr>
            <w:tcW w:w="13716" w:type="dxa"/>
            <w:gridSpan w:val="6"/>
            <w:shd w:val="clear" w:color="auto" w:fill="auto"/>
            <w:vAlign w:val="center"/>
          </w:tcPr>
          <w:p w14:paraId="03FAAE7F" w14:textId="05BE6ADB" w:rsidR="00D25946" w:rsidRPr="00FA70C5" w:rsidRDefault="00D25946" w:rsidP="00D2594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lastRenderedPageBreak/>
              <w:t>SUMA NETTO:</w:t>
            </w:r>
          </w:p>
        </w:tc>
        <w:tc>
          <w:tcPr>
            <w:tcW w:w="1842" w:type="dxa"/>
            <w:vAlign w:val="center"/>
          </w:tcPr>
          <w:p w14:paraId="4304F0F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38FD2E66" w14:textId="77777777" w:rsidTr="00D25946">
        <w:trPr>
          <w:trHeight w:val="553"/>
        </w:trPr>
        <w:tc>
          <w:tcPr>
            <w:tcW w:w="13716" w:type="dxa"/>
            <w:gridSpan w:val="6"/>
            <w:shd w:val="clear" w:color="auto" w:fill="auto"/>
            <w:vAlign w:val="center"/>
          </w:tcPr>
          <w:p w14:paraId="0329AA7E" w14:textId="751614AB" w:rsidR="00D25946" w:rsidRPr="00FA70C5" w:rsidRDefault="00D25946" w:rsidP="00D2594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PODATEK VAT:</w:t>
            </w:r>
          </w:p>
        </w:tc>
        <w:tc>
          <w:tcPr>
            <w:tcW w:w="1842" w:type="dxa"/>
            <w:vAlign w:val="center"/>
          </w:tcPr>
          <w:p w14:paraId="707E512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249F0745" w14:textId="77777777" w:rsidTr="00D25946">
        <w:trPr>
          <w:trHeight w:val="561"/>
        </w:trPr>
        <w:tc>
          <w:tcPr>
            <w:tcW w:w="13716" w:type="dxa"/>
            <w:gridSpan w:val="6"/>
            <w:shd w:val="clear" w:color="auto" w:fill="auto"/>
            <w:vAlign w:val="center"/>
          </w:tcPr>
          <w:p w14:paraId="7A21217D" w14:textId="6B23DE67" w:rsidR="00D25946" w:rsidRPr="00FA70C5" w:rsidRDefault="00D25946" w:rsidP="00D2594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SUMA BRUTTO:</w:t>
            </w:r>
          </w:p>
        </w:tc>
        <w:tc>
          <w:tcPr>
            <w:tcW w:w="1842" w:type="dxa"/>
            <w:vAlign w:val="center"/>
          </w:tcPr>
          <w:p w14:paraId="640EBE1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65A39947" w14:textId="77777777" w:rsidTr="00D25946">
        <w:trPr>
          <w:trHeight w:val="673"/>
        </w:trPr>
        <w:tc>
          <w:tcPr>
            <w:tcW w:w="15558" w:type="dxa"/>
            <w:gridSpan w:val="7"/>
            <w:shd w:val="clear" w:color="auto" w:fill="F2F2F2" w:themeFill="background1" w:themeFillShade="F2"/>
            <w:vAlign w:val="center"/>
          </w:tcPr>
          <w:p w14:paraId="05B40154" w14:textId="1A323D1B" w:rsidR="00D25946" w:rsidRPr="00FA70C5" w:rsidRDefault="00D25946" w:rsidP="00D2594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bCs/>
                <w:sz w:val="20"/>
                <w:szCs w:val="20"/>
              </w:rPr>
              <w:t>CZĘŚĆ NR 3: Stanowiska VR</w:t>
            </w:r>
          </w:p>
        </w:tc>
      </w:tr>
      <w:tr w:rsidR="00FA70C5" w:rsidRPr="00FA70C5" w14:paraId="73846007" w14:textId="77777777" w:rsidTr="00D25946">
        <w:tc>
          <w:tcPr>
            <w:tcW w:w="603" w:type="dxa"/>
            <w:shd w:val="clear" w:color="auto" w:fill="auto"/>
          </w:tcPr>
          <w:p w14:paraId="503C279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773" w:type="dxa"/>
            <w:shd w:val="clear" w:color="auto" w:fill="auto"/>
          </w:tcPr>
          <w:p w14:paraId="2EC87E5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Gogle do VR</w:t>
            </w:r>
          </w:p>
        </w:tc>
        <w:tc>
          <w:tcPr>
            <w:tcW w:w="4820" w:type="dxa"/>
            <w:shd w:val="clear" w:color="auto" w:fill="auto"/>
          </w:tcPr>
          <w:p w14:paraId="5CA2997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Specyfikacja:</w:t>
            </w:r>
          </w:p>
          <w:p w14:paraId="64E5E18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Rozdzielczość optyki: 1080x1200 pikseli na jedno oko;</w:t>
            </w:r>
          </w:p>
          <w:p w14:paraId="620A424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Technologia optyki: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Pentile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OLED;</w:t>
            </w:r>
          </w:p>
          <w:p w14:paraId="3E9D5AC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Częstotliwość odświeżania: 90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35B0A55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Audio: Zintegrowane słuchawki audio 3D;</w:t>
            </w:r>
          </w:p>
          <w:p w14:paraId="54C2D52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Mikrofon: wbudowany mikrofon.</w:t>
            </w:r>
          </w:p>
          <w:p w14:paraId="517883B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176142E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Osprzęt:</w:t>
            </w:r>
          </w:p>
          <w:p w14:paraId="09500F0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- 2 bezprzewodowe kontrolery VR, każdy wyposażony w 6 przycisków</w:t>
            </w:r>
          </w:p>
          <w:p w14:paraId="5F5C5B9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sterujących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>, jeden drążek 2-osiowy oraz strefy czujników dotyku</w:t>
            </w:r>
          </w:p>
          <w:p w14:paraId="7532EC4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dla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 kciuka, palca wskazującego oraz palca środkowego, dla lepszego</w:t>
            </w:r>
          </w:p>
          <w:p w14:paraId="3DA0192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odwzorowania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 dłoni w przestrzeni VR.</w:t>
            </w:r>
          </w:p>
          <w:p w14:paraId="41F16BB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65BF46E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Śledzenie pozycji:</w:t>
            </w:r>
          </w:p>
          <w:p w14:paraId="7610789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Zestaw dedykowanych czujników do rotacyjno-pozycyjnego śledzenia</w:t>
            </w:r>
          </w:p>
          <w:p w14:paraId="70F017A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45C8E5E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ruchów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>, o kątach śledzenia 100°H x 70°V i zasięgu ok. 5,5 m.</w:t>
            </w:r>
          </w:p>
          <w:p w14:paraId="472855E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7173BB2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Higiena: </w:t>
            </w:r>
          </w:p>
          <w:p w14:paraId="7FE0CC1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-  Gogle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 wyposażone w dodatkowy, wymienny Face Interface mocowany na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rzepy, z możliwością łatwego czyszczenia dla zachowania higieny.</w:t>
            </w:r>
          </w:p>
          <w:p w14:paraId="6E03973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1ACC8CE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Szkolenie z zakresu obsługi.</w:t>
            </w:r>
          </w:p>
        </w:tc>
        <w:tc>
          <w:tcPr>
            <w:tcW w:w="3118" w:type="dxa"/>
            <w:shd w:val="clear" w:color="auto" w:fill="auto"/>
          </w:tcPr>
          <w:p w14:paraId="3446E3E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1EA2925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 komplety</w:t>
            </w:r>
          </w:p>
        </w:tc>
        <w:tc>
          <w:tcPr>
            <w:tcW w:w="1842" w:type="dxa"/>
          </w:tcPr>
          <w:p w14:paraId="5DD45FD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76D348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56FB3D65" w14:textId="77777777" w:rsidTr="00D25946">
        <w:tc>
          <w:tcPr>
            <w:tcW w:w="603" w:type="dxa"/>
            <w:shd w:val="clear" w:color="auto" w:fill="F2F2F2" w:themeFill="background1" w:themeFillShade="F2"/>
          </w:tcPr>
          <w:p w14:paraId="3864CF9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2.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0E7CFF5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Komputery stacjonarne z systemem operacyjnym i okablowaniem potrzebnym do połączenia urządzeń.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6C5D8A5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Typ: PC;</w:t>
            </w:r>
          </w:p>
          <w:p w14:paraId="5B92347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Procesor:  prędkość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 nominalna rdzenia 2.8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GHz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12F32D2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Chłodzenie procesora: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customowe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16189B1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Płyta główna: dedykowana do konkretnych procesorów, wyposażona 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w  2x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PCIe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3.0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x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16, 2x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PCIe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3.0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x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>1, 2x SATA 3, 1x M.2 / 1x Ultra M.2, wbudowana karta sieciowa LAN 1Gb/s, 4x DIMM (DDR4-2666 MHz), 3x USB 3.0 (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na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 tylnym panelu) + USB 3.1 + USB C, 2x USB 2.0 (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na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 tylnym panelu), 2x USB 2.0 (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na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 górnym panelu);</w:t>
            </w:r>
          </w:p>
          <w:p w14:paraId="4902C4B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Pamięć 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RAM:  8 GB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 / 2666 MHz z możliwością rozbudowy;</w:t>
            </w:r>
          </w:p>
          <w:p w14:paraId="0A41173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Dyski 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twarde:  SSD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 2.5” SATA 120GB + HDD 1TB 7200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obr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. 64 MB cache;</w:t>
            </w:r>
          </w:p>
          <w:p w14:paraId="7E23788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Karta 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dźwiękowa:  Zintegrowana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>, gniazda słuchawek i mikrofonu wyprowadzone na</w:t>
            </w:r>
          </w:p>
          <w:p w14:paraId="31D4E3E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przedni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 i tylny panel obudowy;</w:t>
            </w:r>
          </w:p>
          <w:p w14:paraId="4F3832F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Napęd optyczny: 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nie wymagany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3A07247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Karta graficzna: 8GB;</w:t>
            </w:r>
          </w:p>
          <w:p w14:paraId="3F0EA5B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Zasilacz 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komputerowy:  moduł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 zasilający o mocy 500 W z dostosowaną sekcją zasilania do zastosowanych podzespołów;</w:t>
            </w:r>
          </w:p>
          <w:p w14:paraId="2FF78DE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Oprogramowanie:</w:t>
            </w:r>
          </w:p>
          <w:p w14:paraId="470BDAD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Windows 10 Professional lub równoważny;</w:t>
            </w:r>
          </w:p>
          <w:p w14:paraId="2CD84B7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Oprogramowanie producenta komputera z nieograniczoną czasowo licencją na użytkowanie umożliwiające: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upgrade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i instalacje wszystkich sterowników, aplikacji dostarczonych w obrazie systemu operacyjnego producenta,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BIOS’u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z certyfikatem zgodności producenta do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najnowszej dostępnej wersji, dostęp do wykazu najnowszych aktualizacji z podziałem na krytyczne (wymagające natychmiastowej instalacji);</w:t>
            </w:r>
          </w:p>
          <w:p w14:paraId="00D405C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Karty 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rozszerzeń:  Dodatkowy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 kontroler USB 3.0 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wyposażony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 w 2 wejścia USB;</w:t>
            </w:r>
          </w:p>
          <w:p w14:paraId="60ED515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Obudowa:  umożliwiająca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 pracę w pionie, fabryczna możliwość montażu min. 2x dysków 2.5”, 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moduł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 konstrukcji obudowy w jednostce centralnej komputera pozwala na demontaż dysków twardych bez konieczności użycia narzędzi, wyposażona w system aranżacji kabli, wyposażona fabrycznie w filtry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antykurzowe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i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natypyłkowe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, wyposażona fabrycznie w 3 wentylatory, możliwość sterowania prędkością wentylatorów;</w:t>
            </w:r>
          </w:p>
          <w:p w14:paraId="0B56787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Klawiatura i 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mysz:  Zestaw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 bezprzewodowy myszy i klawiatury, z bardzo wydajnym systemem oszczędzania baterii, z układem klawiszy QWERTY obsługującą stan-</w:t>
            </w:r>
          </w:p>
          <w:p w14:paraId="0F57FD7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dard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 polski programisty.</w:t>
            </w:r>
          </w:p>
          <w:p w14:paraId="3DA48E3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Oprogramowanie 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dodatkowe:  Oprogramowanie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 pozwalające na konfigurację i obsługę podłączonych</w:t>
            </w:r>
          </w:p>
          <w:p w14:paraId="6CF0735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urządzeń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 wchodzących w skład zestawu gogli VR.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5F8707D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5A446E0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E3E528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07F1815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6F5CD06B" w14:textId="77777777" w:rsidTr="00D25946">
        <w:tc>
          <w:tcPr>
            <w:tcW w:w="603" w:type="dxa"/>
            <w:shd w:val="clear" w:color="auto" w:fill="auto"/>
          </w:tcPr>
          <w:p w14:paraId="7F6F294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3.</w:t>
            </w:r>
          </w:p>
        </w:tc>
        <w:tc>
          <w:tcPr>
            <w:tcW w:w="1773" w:type="dxa"/>
            <w:shd w:val="clear" w:color="auto" w:fill="auto"/>
          </w:tcPr>
          <w:p w14:paraId="668F5D9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TV</w:t>
            </w:r>
          </w:p>
        </w:tc>
        <w:tc>
          <w:tcPr>
            <w:tcW w:w="4820" w:type="dxa"/>
            <w:shd w:val="clear" w:color="auto" w:fill="FFFFFF" w:themeFill="background1"/>
          </w:tcPr>
          <w:p w14:paraId="25071B3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Specyfikacja: </w:t>
            </w:r>
          </w:p>
          <w:p w14:paraId="1CAAE16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Wielkość ekranu: 32”;</w:t>
            </w:r>
          </w:p>
          <w:p w14:paraId="6295BB2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Rozdzielczość natywna ekranu: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FullHD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(1920 x 1080 pikseli);</w:t>
            </w:r>
          </w:p>
          <w:p w14:paraId="253AA53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Typ: LED;</w:t>
            </w:r>
          </w:p>
          <w:p w14:paraId="55E1BA4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Częstotliwość odświeżania: 50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4FB2FFB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Kontrast dynamiczny: 2000000:1;</w:t>
            </w:r>
          </w:p>
          <w:p w14:paraId="210900D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Kontrast statyczny: 3000:1;</w:t>
            </w:r>
          </w:p>
          <w:p w14:paraId="717257D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Wbudowane głośniki: TAK;</w:t>
            </w:r>
          </w:p>
          <w:p w14:paraId="4AA129E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Gniazdo HDMI: 2 szt.;</w:t>
            </w:r>
          </w:p>
          <w:p w14:paraId="23D239F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- Standard VESA 200 x 100.</w:t>
            </w:r>
          </w:p>
        </w:tc>
        <w:tc>
          <w:tcPr>
            <w:tcW w:w="3118" w:type="dxa"/>
            <w:shd w:val="clear" w:color="auto" w:fill="auto"/>
          </w:tcPr>
          <w:p w14:paraId="5305D26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14:paraId="2164A86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14:paraId="2D9E71F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286905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42247A4C" w14:textId="77777777" w:rsidTr="00D25946">
        <w:tc>
          <w:tcPr>
            <w:tcW w:w="603" w:type="dxa"/>
            <w:shd w:val="clear" w:color="auto" w:fill="F2F2F2" w:themeFill="background1" w:themeFillShade="F2"/>
          </w:tcPr>
          <w:p w14:paraId="56B47F2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4.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657EAC6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Stanowiska do VR (2 typy)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47A8857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1 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Typ -  Stanowiska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 do VR, ułatwiające wyznaczenie bezpiecznej strefy dla uczestników</w:t>
            </w:r>
          </w:p>
          <w:p w14:paraId="271614B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152526B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Wymagania: </w:t>
            </w:r>
          </w:p>
          <w:p w14:paraId="4D4C095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Bezpieczna wyznaczona strefa wynosi ok. 2,5 x 2 m wolnej przestrzeni do swobodnego poruszania się w VR;</w:t>
            </w:r>
          </w:p>
          <w:p w14:paraId="790EF89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Stanowisko posiada system automatycznej retrakcji podwieszonych przewodów do gogli VR, aby zapewnić bezpieczeństwo pod nogami</w:t>
            </w:r>
          </w:p>
          <w:p w14:paraId="4E62A1B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uczestników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38E3285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Stanowisko daje możliwość ukrycia sprzętu komputerowego oraz okablowania, poza zasięg uczestników;</w:t>
            </w:r>
          </w:p>
          <w:p w14:paraId="7D8EC42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Stanowisko ma możliwość poprawnego zamontowania systemu śledzenia ruchów do gogli VR;</w:t>
            </w:r>
          </w:p>
          <w:p w14:paraId="690706D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Stanowisko ma możliwość zawieszenia i podłączenia TV do wyświetlania zawartości VR;</w:t>
            </w:r>
          </w:p>
          <w:p w14:paraId="4D9F6D9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783CAFE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Wymiary:  Pojedyncze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 stanowisko nie przekracza wymiarów 4 x 3,5 m</w:t>
            </w:r>
          </w:p>
          <w:p w14:paraId="4B35B7B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(szerokość x głębokość) oraz wysokość 2,4 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m .</w:t>
            </w:r>
            <w:proofErr w:type="gramEnd"/>
          </w:p>
          <w:p w14:paraId="66D4DBB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0EFEC4B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Oświetlenie: </w:t>
            </w:r>
          </w:p>
          <w:p w14:paraId="5ECD7F4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Stanowisko jest wyposażone we własne oświetlenie typu LED RGB w komplecie z wymaganymi sterownikami oraz zasilaczem 250 W</w:t>
            </w:r>
          </w:p>
          <w:p w14:paraId="0C9824E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z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 możliwością dowolnego ustawiania kolorów i efektów;</w:t>
            </w:r>
          </w:p>
          <w:p w14:paraId="43CD6E0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Oświetlenie sterowane zdalnie za pomocą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dołączonego pilota.</w:t>
            </w:r>
          </w:p>
          <w:p w14:paraId="3B035C9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0B03B00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Ścianka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banerowa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: </w:t>
            </w:r>
          </w:p>
          <w:p w14:paraId="2783AAB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Stanowisko jest wyposażone w ściankę nośną dla banerów</w:t>
            </w:r>
          </w:p>
          <w:p w14:paraId="013A247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materiałowych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 lub PCV z tunelami po obwodzie 3 cm o wymiarze całkowitym 300 x 240 cm.</w:t>
            </w:r>
          </w:p>
          <w:p w14:paraId="2E95190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28EF20A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2 Typ - bieżnia VR:</w:t>
            </w:r>
          </w:p>
          <w:p w14:paraId="78C4819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System czujników: optyczny, w pełni zintegrowany;</w:t>
            </w:r>
          </w:p>
          <w:p w14:paraId="25AC7B0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Częstotliwość śledzenia czujników podłogowych: 1000 kl./s;</w:t>
            </w:r>
          </w:p>
          <w:p w14:paraId="64F86C5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Dokładność kątowego śledzenia pierścienia: 2,8°;</w:t>
            </w:r>
          </w:p>
          <w:p w14:paraId="2960692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Dokładność śledzenia wysokości pierścienia: 7 mm;</w:t>
            </w:r>
          </w:p>
          <w:p w14:paraId="72AE84B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Połączenie z komputerem: USB 2.0/3.0;</w:t>
            </w:r>
          </w:p>
          <w:p w14:paraId="2C27076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-  Zaimplementowane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 elementy haptyczne: Tak;</w:t>
            </w:r>
          </w:p>
          <w:p w14:paraId="7053AB7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-  Rozdzielenie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 ruchu: Tak, standardowo we wszystkich aplikacjach;</w:t>
            </w:r>
          </w:p>
          <w:p w14:paraId="54E7000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Zalecany wzrost: 120 - 210 cm;</w:t>
            </w:r>
          </w:p>
          <w:p w14:paraId="3CF7EA2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Zalecana waga: maks. 120 kg;</w:t>
            </w:r>
          </w:p>
          <w:p w14:paraId="0DDF829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Rodzaj obuwia: nakładki;</w:t>
            </w:r>
          </w:p>
          <w:p w14:paraId="52A17DD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Automatyczny system zwijania przewodów: nie, gogle wymagają własnego systemu;</w:t>
            </w:r>
          </w:p>
          <w:p w14:paraId="1865C10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Zarządzanie przewodami: tak.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12AA0EA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21017EA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3 komplety I typ;</w:t>
            </w:r>
          </w:p>
          <w:p w14:paraId="51649FE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 bieżnia z dodatkami.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1C57A64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6992DC9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5503A5F4" w14:textId="77777777" w:rsidTr="00D25946">
        <w:tc>
          <w:tcPr>
            <w:tcW w:w="603" w:type="dxa"/>
            <w:shd w:val="clear" w:color="auto" w:fill="FFFFFF" w:themeFill="background1"/>
          </w:tcPr>
          <w:p w14:paraId="0C74845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5. </w:t>
            </w:r>
          </w:p>
        </w:tc>
        <w:tc>
          <w:tcPr>
            <w:tcW w:w="1773" w:type="dxa"/>
            <w:shd w:val="clear" w:color="auto" w:fill="FFFFFF" w:themeFill="background1"/>
          </w:tcPr>
          <w:p w14:paraId="6D06939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Wyposażenie dodatkowe</w:t>
            </w:r>
          </w:p>
        </w:tc>
        <w:tc>
          <w:tcPr>
            <w:tcW w:w="4820" w:type="dxa"/>
            <w:shd w:val="clear" w:color="auto" w:fill="FFFFFF" w:themeFill="background1"/>
          </w:tcPr>
          <w:p w14:paraId="3058DD5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Specyfikacja:</w:t>
            </w:r>
          </w:p>
          <w:p w14:paraId="5C3082E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Każde stanowisko jest wyposażone dodatkowo w zasilacze z filtrem</w:t>
            </w:r>
          </w:p>
          <w:p w14:paraId="4C1B0DD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Antyprzepięciowym;</w:t>
            </w:r>
          </w:p>
          <w:p w14:paraId="44EEF23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Do każdego stanowiska jest dołączony komplet okablowania wydłużającego o 3 m do systemu czujników śledzenia ruchu (2x USB 3.0 + 1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x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 USB 2.0);</w:t>
            </w:r>
          </w:p>
          <w:p w14:paraId="1DCEB3D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- Do każdego stanowiska jest dołączony komplet okablowania wydłużającego i pozwalającego na łatwiejszą retrakcję przewodów od gogli;</w:t>
            </w:r>
          </w:p>
          <w:p w14:paraId="1DD54D9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VR (USB 3.0 + HDMI).</w:t>
            </w:r>
          </w:p>
          <w:p w14:paraId="1B0E6C94" w14:textId="420EA08D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Do każdego TV jest dołączony przewód, pozwalający na podłączenie TV do komputera (DVI -&gt; HDMI) o długości 5 m;</w:t>
            </w:r>
          </w:p>
          <w:p w14:paraId="136831A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Do każdego stanowiska dołączony jest przewód Ethernet do łączenia stanowisk w sieć LAN</w:t>
            </w:r>
          </w:p>
        </w:tc>
        <w:tc>
          <w:tcPr>
            <w:tcW w:w="3118" w:type="dxa"/>
            <w:shd w:val="clear" w:color="auto" w:fill="FFFFFF" w:themeFill="background1"/>
          </w:tcPr>
          <w:p w14:paraId="1F44820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23CCAD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113D74F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7DBCF4A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56158A12" w14:textId="77777777" w:rsidTr="00D25946">
        <w:trPr>
          <w:trHeight w:val="551"/>
        </w:trPr>
        <w:tc>
          <w:tcPr>
            <w:tcW w:w="13716" w:type="dxa"/>
            <w:gridSpan w:val="6"/>
            <w:shd w:val="clear" w:color="auto" w:fill="FFFFFF" w:themeFill="background1"/>
            <w:vAlign w:val="center"/>
          </w:tcPr>
          <w:p w14:paraId="20DF1004" w14:textId="3834A244" w:rsidR="00D25946" w:rsidRPr="00FA70C5" w:rsidRDefault="00D25946" w:rsidP="00D2594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lastRenderedPageBreak/>
              <w:t>SUMA NETTO: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8761BCF" w14:textId="77777777" w:rsidR="00D25946" w:rsidRPr="00FA70C5" w:rsidRDefault="00D25946" w:rsidP="00D2594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15D8DB70" w14:textId="77777777" w:rsidTr="00D25946">
        <w:trPr>
          <w:trHeight w:val="545"/>
        </w:trPr>
        <w:tc>
          <w:tcPr>
            <w:tcW w:w="13716" w:type="dxa"/>
            <w:gridSpan w:val="6"/>
            <w:shd w:val="clear" w:color="auto" w:fill="FFFFFF" w:themeFill="background1"/>
            <w:vAlign w:val="center"/>
          </w:tcPr>
          <w:p w14:paraId="7C084F22" w14:textId="5641E66A" w:rsidR="00D25946" w:rsidRPr="00FA70C5" w:rsidRDefault="00D25946" w:rsidP="00D2594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PODATEK VAT: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5D0C9C1" w14:textId="77777777" w:rsidR="00D25946" w:rsidRPr="00FA70C5" w:rsidRDefault="00D25946" w:rsidP="00D2594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69D4884F" w14:textId="77777777" w:rsidTr="00D25946">
        <w:trPr>
          <w:trHeight w:val="555"/>
        </w:trPr>
        <w:tc>
          <w:tcPr>
            <w:tcW w:w="13716" w:type="dxa"/>
            <w:gridSpan w:val="6"/>
            <w:shd w:val="clear" w:color="auto" w:fill="FFFFFF" w:themeFill="background1"/>
            <w:vAlign w:val="center"/>
          </w:tcPr>
          <w:p w14:paraId="2EA8BEFA" w14:textId="393156EF" w:rsidR="00D25946" w:rsidRPr="00FA70C5" w:rsidRDefault="00D25946" w:rsidP="00D2594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SUMA BRUTTO: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AB34115" w14:textId="77777777" w:rsidR="00D25946" w:rsidRPr="00FA70C5" w:rsidRDefault="00D25946" w:rsidP="00D2594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1104AD44" w14:textId="77777777" w:rsidTr="00D25946">
        <w:trPr>
          <w:trHeight w:val="692"/>
        </w:trPr>
        <w:tc>
          <w:tcPr>
            <w:tcW w:w="15558" w:type="dxa"/>
            <w:gridSpan w:val="7"/>
            <w:shd w:val="clear" w:color="auto" w:fill="F2F2F2" w:themeFill="background1" w:themeFillShade="F2"/>
            <w:vAlign w:val="center"/>
          </w:tcPr>
          <w:p w14:paraId="0A73A16E" w14:textId="6B63BF10" w:rsidR="00D25946" w:rsidRPr="00FA70C5" w:rsidRDefault="00D25946" w:rsidP="00D25946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bCs/>
                <w:sz w:val="20"/>
                <w:szCs w:val="20"/>
              </w:rPr>
              <w:t>CZĘŚĆ NR 4: Sprzęt IT wraz z oprogramowaniem</w:t>
            </w:r>
          </w:p>
        </w:tc>
      </w:tr>
      <w:tr w:rsidR="00FA70C5" w:rsidRPr="00FA70C5" w14:paraId="21E2E3AD" w14:textId="77777777" w:rsidTr="00D25946">
        <w:tc>
          <w:tcPr>
            <w:tcW w:w="603" w:type="dxa"/>
            <w:shd w:val="clear" w:color="auto" w:fill="auto"/>
          </w:tcPr>
          <w:p w14:paraId="7B77B4E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773" w:type="dxa"/>
            <w:shd w:val="clear" w:color="auto" w:fill="auto"/>
          </w:tcPr>
          <w:p w14:paraId="3A652D9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Tablet graficzny</w:t>
            </w:r>
          </w:p>
        </w:tc>
        <w:tc>
          <w:tcPr>
            <w:tcW w:w="4820" w:type="dxa"/>
            <w:shd w:val="clear" w:color="auto" w:fill="auto"/>
          </w:tcPr>
          <w:p w14:paraId="56938C0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Typ produktu: Tablet piórkowy;</w:t>
            </w:r>
          </w:p>
          <w:p w14:paraId="756F673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Aktywny obszar roboczy: 476 x 268 mm;</w:t>
            </w:r>
          </w:p>
          <w:p w14:paraId="4DD6B8A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Rozdzielczość: 5080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lpi</w:t>
            </w:r>
            <w:proofErr w:type="spellEnd"/>
          </w:p>
          <w:p w14:paraId="417720F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Poziomy nacisku; 8192</w:t>
            </w:r>
          </w:p>
          <w:p w14:paraId="1238309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Interfejs: USB, USB-C, HDMI, VGA;</w:t>
            </w:r>
          </w:p>
          <w:p w14:paraId="10AE008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Typ piórka: Bezprzewodowe, Bezbateryjne;</w:t>
            </w:r>
          </w:p>
          <w:p w14:paraId="7E5720C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Przyciski: Pierścień dotykowy x 2, 20 x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ExpressKey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, - Przycisk zasilania;</w:t>
            </w:r>
          </w:p>
          <w:p w14:paraId="6F91FF3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Przekątna ekranu: 21,5”;</w:t>
            </w:r>
          </w:p>
          <w:p w14:paraId="4EF8910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Rozdzielczość ekranu: 1920 x 1080 (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FullHD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);</w:t>
            </w:r>
          </w:p>
          <w:p w14:paraId="30DFE43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Wyświetlane kolory: 16,7 mln;</w:t>
            </w:r>
          </w:p>
          <w:p w14:paraId="184256A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Kontrast: 1000:1;</w:t>
            </w:r>
          </w:p>
          <w:p w14:paraId="44028A7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Gama kolorów Adobe RGB: 90%;</w:t>
            </w:r>
          </w:p>
          <w:p w14:paraId="3086327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Zasilanie: Zasilacz sieciowy;</w:t>
            </w:r>
          </w:p>
          <w:p w14:paraId="274A22F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Kompatybilność: Windows, Mac OS X;</w:t>
            </w:r>
          </w:p>
          <w:p w14:paraId="622D537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- Kolor: Czarny.</w:t>
            </w:r>
          </w:p>
        </w:tc>
        <w:tc>
          <w:tcPr>
            <w:tcW w:w="3118" w:type="dxa"/>
            <w:shd w:val="clear" w:color="auto" w:fill="auto"/>
          </w:tcPr>
          <w:p w14:paraId="7FE823B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7AE3C3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842" w:type="dxa"/>
          </w:tcPr>
          <w:p w14:paraId="424971B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69D0C0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11D06934" w14:textId="77777777" w:rsidTr="00D25946">
        <w:tc>
          <w:tcPr>
            <w:tcW w:w="603" w:type="dxa"/>
            <w:shd w:val="clear" w:color="auto" w:fill="F2F2F2" w:themeFill="background1" w:themeFillShade="F2"/>
          </w:tcPr>
          <w:p w14:paraId="18451EB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2.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2EB9300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Komputer do tabletów graficznych typu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All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in One z okablowaniem do połączenia urządzeń.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1174173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Wyświetlacz:</w:t>
            </w:r>
          </w:p>
          <w:p w14:paraId="2DAB8C4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Przekątna ekranu: 27 cali;</w:t>
            </w:r>
          </w:p>
          <w:p w14:paraId="293207F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Rozdzielczość: 1920 x 1080;</w:t>
            </w:r>
          </w:p>
          <w:p w14:paraId="7F69609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Powłoka ekranu antyrefleksyjna</w:t>
            </w:r>
          </w:p>
          <w:p w14:paraId="08AB0EA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255D939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Procesor:</w:t>
            </w:r>
          </w:p>
          <w:p w14:paraId="11F4559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Taktowanie: 1.6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GHz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, 4.2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GHz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Turbo, 6 MB Cache, 15W);</w:t>
            </w:r>
          </w:p>
          <w:p w14:paraId="6585134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Ilość rdzeni: 4.</w:t>
            </w:r>
          </w:p>
          <w:p w14:paraId="3D41107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04225DC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Karta graficzna:</w:t>
            </w:r>
          </w:p>
          <w:p w14:paraId="3573A6D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Złącza karty graficznej 1 x HDMI.</w:t>
            </w:r>
          </w:p>
          <w:p w14:paraId="30D4EF0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73E3E19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Pamięć:</w:t>
            </w:r>
          </w:p>
          <w:p w14:paraId="0851970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Ilość pamięci RAM: 32 GB;</w:t>
            </w:r>
          </w:p>
          <w:p w14:paraId="3D1C8EB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Rodzaj pamięci RAM: SO-DIMM DDR4.</w:t>
            </w:r>
          </w:p>
          <w:p w14:paraId="0B9ABBE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4A28193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Dysk twardy</w:t>
            </w:r>
          </w:p>
          <w:p w14:paraId="7F5CFE1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Typ dysku: 1 SSD;</w:t>
            </w:r>
          </w:p>
          <w:p w14:paraId="2D8CBCC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Pojemność dysku: 256 GB;</w:t>
            </w:r>
          </w:p>
          <w:p w14:paraId="0B32107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Interfejs dysku: 1 M.2 (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NVMe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).</w:t>
            </w:r>
          </w:p>
          <w:p w14:paraId="1AAE11E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22F183A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Oprogramowanie:</w:t>
            </w:r>
          </w:p>
          <w:p w14:paraId="2653F15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Windows 10 Professional lub równoważny;</w:t>
            </w:r>
          </w:p>
          <w:p w14:paraId="7D5D4F8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Oprogramowanie producenta komputera z nieograniczoną czasowo licencją na użytkowanie umożliwiające: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upgrade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i instalacje wszystkich sterowników, aplikacji dostarczonych w obrazie systemu operacyjnego producenta,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BIOS’u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z certyfikatem zgodności producenta do najnowszej dostępnej wersji, dostęp do wykazu najnowszych aktualizacji z podziałem na krytyczne (wymagające natychmiastowej instalacji).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7FC089C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187205F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695C700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1A42DAC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031E1A6C" w14:textId="77777777" w:rsidTr="00D25946">
        <w:tc>
          <w:tcPr>
            <w:tcW w:w="603" w:type="dxa"/>
            <w:shd w:val="clear" w:color="auto" w:fill="auto"/>
          </w:tcPr>
          <w:p w14:paraId="0360A00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3. </w:t>
            </w:r>
          </w:p>
        </w:tc>
        <w:tc>
          <w:tcPr>
            <w:tcW w:w="1773" w:type="dxa"/>
            <w:shd w:val="clear" w:color="auto" w:fill="auto"/>
          </w:tcPr>
          <w:p w14:paraId="2CE6C4A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Stanowisko z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ekranem dotykowym wraz z metalowymi pulpitami o wysokości ok. 120cm, zapewniającymi stabilne utrzymanie monitora.</w:t>
            </w:r>
          </w:p>
        </w:tc>
        <w:tc>
          <w:tcPr>
            <w:tcW w:w="4820" w:type="dxa"/>
            <w:shd w:val="clear" w:color="auto" w:fill="auto"/>
          </w:tcPr>
          <w:p w14:paraId="2C129A9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- Procesor: 6 rdzeni, 2.30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GHz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do 3.80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GHz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12 MB cache;</w:t>
            </w:r>
          </w:p>
          <w:p w14:paraId="60C1C34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Pamięć RAM: 8 GB (SO-DIMM DDR4, 2666 MHz);</w:t>
            </w:r>
          </w:p>
          <w:p w14:paraId="046EA4D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Maksymalna obsługiwana ilość pamięci RAM: 64 GB;</w:t>
            </w:r>
          </w:p>
          <w:p w14:paraId="23B6783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Liczba gniazd pamięci (ogółem / wolne): 2/1;</w:t>
            </w:r>
          </w:p>
          <w:p w14:paraId="2A2F957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Typ ekranu: Błyszczący, Dotykowy, LED, WVA;</w:t>
            </w:r>
          </w:p>
          <w:p w14:paraId="7E86309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Przekątna ekranu: 21,5”;</w:t>
            </w:r>
          </w:p>
          <w:p w14:paraId="7D026DA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Rozdzielczość ekranu: 1920 x 1080 (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FullHD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);</w:t>
            </w:r>
          </w:p>
          <w:p w14:paraId="6134F82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Wielkość pamięci karty graficznej: pamięć współdzielona;</w:t>
            </w:r>
          </w:p>
          <w:p w14:paraId="4821E13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Dysk SSD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PCIe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: 256 GB;</w:t>
            </w:r>
          </w:p>
          <w:p w14:paraId="56C8DE8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Wbudowane napędy optyczne: Brak;</w:t>
            </w:r>
          </w:p>
          <w:p w14:paraId="730DD70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Dźwięk: Wbudowane głośniki stereo;</w:t>
            </w:r>
          </w:p>
          <w:p w14:paraId="7500112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Kamera internetowa: 2.1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Mpix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1E9EA93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Łączność: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Wi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-Fi 6 (802.11 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a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>/b/g/n/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ac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ax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), LAN 10/100/1000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Mbps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, Bluetooth;</w:t>
            </w:r>
          </w:p>
          <w:p w14:paraId="47CE3E5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Złącza: panel tylny USB 2.0 - 2 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 xml:space="preserve">szt. , 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USB 3.1 Gen. 1 (USB 3.0) - 2 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szt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>.;</w:t>
            </w:r>
          </w:p>
          <w:p w14:paraId="4E3A01D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Wyjście słuchawkowe/głośnikowe: 1 szt.</w:t>
            </w:r>
          </w:p>
          <w:p w14:paraId="22649EF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RJ-45 (LAN) - 1 szt., Display Port - 1 szt., DC-in (wejście zasilania) - 1 szt.;</w:t>
            </w:r>
          </w:p>
          <w:p w14:paraId="0932729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Złącza: panel boczny USB 3.1 Gen. 1 (USB 3.0) - 1 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szt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., USB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Type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-C - 1 szt.;</w:t>
            </w:r>
          </w:p>
          <w:p w14:paraId="6F63126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Wyjście słuchawkowe/wejście mikrofonowe - 1 szt.;</w:t>
            </w:r>
          </w:p>
          <w:p w14:paraId="46C5C37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Czytnik kart pamięci - 1 szt.;</w:t>
            </w:r>
          </w:p>
          <w:p w14:paraId="2BE7D7F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Zasilacz: 130 W;</w:t>
            </w:r>
          </w:p>
          <w:p w14:paraId="7853DEC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Oprogramowanie:</w:t>
            </w:r>
          </w:p>
          <w:p w14:paraId="4495D11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Windows 10 Professional lub równoważny;</w:t>
            </w:r>
          </w:p>
          <w:p w14:paraId="4283D2C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Oprogramowanie producenta komputera z nieograniczoną czasowo licencją na użytkowanie umożliwiające: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upgrade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i instalacje wszystkich sterowników, aplikacji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dostarczonych w obrazie systemu operacyjnego producenta,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BIOS’u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z certyfikatem zgodności producenta do najnowszej dostępnej wersji, dostęp do wykazu najnowszych aktualizacji z podziałem na krytyczne (wymagające natychmiastowej instalacji);</w:t>
            </w:r>
          </w:p>
          <w:p w14:paraId="563ABBB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-  Metalowe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 pulpity o wysokości ok. 120cm, zapewniającymi stabilne utrzymanie monitora.</w:t>
            </w:r>
          </w:p>
          <w:p w14:paraId="264052F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Wbudowany moduł TPM</w:t>
            </w:r>
          </w:p>
          <w:p w14:paraId="0CBCA94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Mysz i klawiatura w zestawie</w:t>
            </w:r>
          </w:p>
        </w:tc>
        <w:tc>
          <w:tcPr>
            <w:tcW w:w="3118" w:type="dxa"/>
            <w:shd w:val="clear" w:color="auto" w:fill="auto"/>
          </w:tcPr>
          <w:p w14:paraId="3CB5C0F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3B8668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14:paraId="7440FAC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BE108D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02410E4D" w14:textId="77777777" w:rsidTr="00D25946">
        <w:tc>
          <w:tcPr>
            <w:tcW w:w="603" w:type="dxa"/>
            <w:shd w:val="clear" w:color="auto" w:fill="F2F2F2" w:themeFill="background1" w:themeFillShade="F2"/>
          </w:tcPr>
          <w:p w14:paraId="34E858C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4.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50A1D4C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Sprzęt komputerowy z okablowaniem potrzebnym do 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połączenia  urządzeń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6B6DDAD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Komputery:</w:t>
            </w:r>
          </w:p>
          <w:p w14:paraId="7072766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72351BB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Informacje podstawowe:</w:t>
            </w:r>
          </w:p>
          <w:p w14:paraId="7A7534A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Kolor obudowy: Czarny (Black).</w:t>
            </w:r>
          </w:p>
          <w:p w14:paraId="7D71467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7DA99A7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Procesor:</w:t>
            </w:r>
          </w:p>
          <w:p w14:paraId="6E98F4C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- 3.60/4.20GHz; 6 rdzenie/12 wątków; 65W;</w:t>
            </w:r>
          </w:p>
          <w:p w14:paraId="7CF3F6E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36549A3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Pamięć:</w:t>
            </w:r>
          </w:p>
          <w:p w14:paraId="66AD322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Rodzaj pamięci: DDR4-3200;</w:t>
            </w:r>
          </w:p>
          <w:p w14:paraId="1D69096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Pamięć zainstalowana (GB): 16;</w:t>
            </w:r>
          </w:p>
          <w:p w14:paraId="6199D5E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Maksymalna wielkość pamięci: 64 GB;</w:t>
            </w:r>
          </w:p>
          <w:p w14:paraId="65B109C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Ilość gniazd pamięci/wolne: 4/2;</w:t>
            </w:r>
          </w:p>
          <w:p w14:paraId="53D16DA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2468E01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Grafika:</w:t>
            </w:r>
          </w:p>
          <w:p w14:paraId="666970D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Wbudowana karta graficzna: 12GB;</w:t>
            </w:r>
          </w:p>
          <w:p w14:paraId="761B324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0C6410B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Dysk twardy:</w:t>
            </w:r>
          </w:p>
          <w:p w14:paraId="75E2880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Zamontowany dysk: SSD M.2;</w:t>
            </w:r>
          </w:p>
          <w:p w14:paraId="0E8A952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Pojemność dysku: 1 TB.</w:t>
            </w:r>
          </w:p>
          <w:p w14:paraId="7588834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11214F0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Napęd optyczny: brak</w:t>
            </w:r>
          </w:p>
          <w:p w14:paraId="45E097C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542B92E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Złącza:</w:t>
            </w:r>
          </w:p>
          <w:p w14:paraId="26AF40B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Złącza video: HDMI;</w:t>
            </w:r>
          </w:p>
          <w:p w14:paraId="2C52B16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- Złącza video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DisplayPort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x 3:</w:t>
            </w:r>
          </w:p>
          <w:p w14:paraId="7B6C9F1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Wejścia i wyjścia audio: 6 x OFC Audio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Jacks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1120646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Złącza i porty komunikacyjne: USB 2.0 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x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 2;</w:t>
            </w:r>
          </w:p>
          <w:p w14:paraId="22B80FC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Złącza i porty komunikacyjne: USB 3.0 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x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 2;</w:t>
            </w:r>
          </w:p>
          <w:p w14:paraId="0A42B2D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Złącza i porty komunikacyjne: USB 3.1 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x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 2;</w:t>
            </w:r>
          </w:p>
          <w:p w14:paraId="3BD2CE1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Złącza PCI na płycie głównej: 4x PCI-e x1;</w:t>
            </w:r>
          </w:p>
          <w:p w14:paraId="213A5F1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Złącza PCI na płycie głównej: 2x PCI-e x16.</w:t>
            </w:r>
          </w:p>
          <w:p w14:paraId="575DE6E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487093B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Multimedia: wbudowane.</w:t>
            </w:r>
          </w:p>
          <w:p w14:paraId="21E0E01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4B01230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Oprogramowanie:</w:t>
            </w:r>
          </w:p>
          <w:p w14:paraId="05A898A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Windows 10 Professional lub równoważny;</w:t>
            </w:r>
          </w:p>
          <w:p w14:paraId="2FF44C5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Oprogramowanie producenta komputera z nieograniczoną czasowo licencją na użytkowanie umożliwiające: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upgrade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i instalacje wszystkich sterowników, aplikacji dostarczonych w obrazie systemu operacyjnego producenta,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BIOS’u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z certyfikatem zgodności producenta do najnowszej dostępnej wersji, dostęp do wykazu najnowszych aktualizacji z podziałem na krytyczne (wymagające natychmiastowej instalacji).</w:t>
            </w:r>
          </w:p>
          <w:p w14:paraId="4A21055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6FD59CE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Zasilacz:</w:t>
            </w:r>
          </w:p>
          <w:p w14:paraId="70F08D9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Moc zasilacza: 600 W.</w:t>
            </w:r>
          </w:p>
          <w:p w14:paraId="57751E6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431BCD4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Monitory:</w:t>
            </w:r>
          </w:p>
          <w:p w14:paraId="1C9DF1C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Ekran: 27” IPS (zakrzywiony);</w:t>
            </w:r>
          </w:p>
          <w:p w14:paraId="725258B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Rozdzielczość: 1920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px  x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 1080px</w:t>
            </w:r>
          </w:p>
          <w:p w14:paraId="5C21EEA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Częstotliwość odświeżania obrazu [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]: min. 60;</w:t>
            </w:r>
          </w:p>
          <w:p w14:paraId="1CCE0AF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Proporcje ekranu 16:9.</w:t>
            </w:r>
          </w:p>
          <w:p w14:paraId="2786537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673D7BA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Słuchawki:</w:t>
            </w:r>
          </w:p>
          <w:p w14:paraId="3CBDE46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Nauszne: czarne (kolor przeważający);</w:t>
            </w:r>
          </w:p>
          <w:p w14:paraId="5BF00D5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- Łączność: Przewodowa;</w:t>
            </w:r>
          </w:p>
          <w:p w14:paraId="233DDA1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Złącze: Mini Jack 3.5 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mm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16E38EE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Długość przewodu: 2 m;</w:t>
            </w:r>
          </w:p>
          <w:p w14:paraId="32ECF2E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472F655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Specyfikacja słuchawek</w:t>
            </w:r>
          </w:p>
          <w:p w14:paraId="00501AF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Membrany: 50 mm;</w:t>
            </w:r>
          </w:p>
          <w:p w14:paraId="1C2662F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Min. pasmo przenoszenia: 13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07AEBE2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Maks. pasmo przenoszenia: 27000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55C09C2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Czułość: 98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mW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5934604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Impedancja: 65 om;</w:t>
            </w:r>
          </w:p>
          <w:p w14:paraId="495EA69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4F2AA38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Specyfikacja mikrofonu w słuchawkach:</w:t>
            </w:r>
          </w:p>
          <w:p w14:paraId="31D18C9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Min. pasmo przenoszenia: 50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4F0AC54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Maks. pasmo przenoszenia: 18000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6B3E575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Sposób mocowania mikrofonu: Na pałąku.</w:t>
            </w:r>
          </w:p>
          <w:p w14:paraId="51AA2AD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083AE38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Klawiatury:</w:t>
            </w:r>
          </w:p>
          <w:p w14:paraId="5636C4CC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Łączność: przewodowa;</w:t>
            </w:r>
          </w:p>
          <w:p w14:paraId="0E28A665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Typ 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klawiszy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>: mechaniczne;</w:t>
            </w:r>
          </w:p>
          <w:p w14:paraId="488433D4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Rodzaj przełączników: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Kailh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Brown;</w:t>
            </w:r>
          </w:p>
          <w:p w14:paraId="12C51C44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Klawisze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 numeryczne, multimedialne, rolka przewijania, odpinana magnetycznie podpórka pod nadgarstki;</w:t>
            </w:r>
          </w:p>
          <w:p w14:paraId="2EDA24C9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Podświetlenie: RGB, punktowe;</w:t>
            </w:r>
          </w:p>
          <w:p w14:paraId="01C202D3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Interfejs: USB;</w:t>
            </w:r>
          </w:p>
          <w:p w14:paraId="0AF2F6ED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Zasilanie: z urządzenia;</w:t>
            </w:r>
          </w:p>
          <w:p w14:paraId="25F7A443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Liczba 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klawiszy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>: 104 szt.;</w:t>
            </w:r>
          </w:p>
          <w:p w14:paraId="286577B9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Kolor: czarny;</w:t>
            </w:r>
          </w:p>
          <w:p w14:paraId="57AEB32F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Wymiary: 453x210x45 mm.</w:t>
            </w:r>
          </w:p>
          <w:p w14:paraId="641CF265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</w:p>
          <w:p w14:paraId="458BE688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Myszki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gamingowe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:</w:t>
            </w:r>
          </w:p>
          <w:p w14:paraId="2317C115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Łączność: przewodowa;</w:t>
            </w:r>
          </w:p>
          <w:p w14:paraId="6156F5A7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Minimalna rozdzielczość pracy: 100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dpi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601AFC41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Maksymalna rozdzielczość pracy: 18000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dpi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064C3BBC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Szybkość śledzenia: 400 IPS;</w:t>
            </w:r>
          </w:p>
          <w:p w14:paraId="359C40E9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Maksymalne przyspieszenie: 40 G;</w:t>
            </w:r>
          </w:p>
          <w:p w14:paraId="46730B87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- Profil: dla praworęcznych;</w:t>
            </w:r>
          </w:p>
          <w:p w14:paraId="468E0E90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Podświetlenie: RGB;</w:t>
            </w:r>
          </w:p>
          <w:p w14:paraId="52D17FF4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Liczba przycisków: 9szt.;</w:t>
            </w:r>
          </w:p>
          <w:p w14:paraId="4A26A51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4797F09E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Podkładki:</w:t>
            </w:r>
          </w:p>
          <w:p w14:paraId="2AF6BD02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Wymiary: 25x20cm;</w:t>
            </w:r>
          </w:p>
          <w:p w14:paraId="56BDC6DF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Materiał: guma, tkanina;</w:t>
            </w:r>
          </w:p>
          <w:p w14:paraId="49834E59" w14:textId="77777777" w:rsidR="00D25946" w:rsidRPr="00FA70C5" w:rsidRDefault="00D25946" w:rsidP="00D25946">
            <w:pPr>
              <w:pStyle w:val="Listapunktowana"/>
              <w:numPr>
                <w:ilvl w:val="0"/>
                <w:numId w:val="0"/>
              </w:num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Rozmiar: S;</w:t>
            </w:r>
          </w:p>
          <w:p w14:paraId="4D61976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Podpórka pod nadgarstek: nie.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33FA39E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218C844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 – komputery;</w:t>
            </w:r>
          </w:p>
          <w:p w14:paraId="26BB491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 – monitory;</w:t>
            </w:r>
          </w:p>
          <w:p w14:paraId="79F00B7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 – słuchawki nauszne;</w:t>
            </w:r>
          </w:p>
          <w:p w14:paraId="08F5983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 – klawiatury;</w:t>
            </w:r>
          </w:p>
          <w:p w14:paraId="50DD861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 – myszki;</w:t>
            </w:r>
          </w:p>
          <w:p w14:paraId="5D6D1F5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 – podkładki.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3E57BB9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46C4AD8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1C1FFB5F" w14:textId="77777777" w:rsidTr="00D25946">
        <w:tc>
          <w:tcPr>
            <w:tcW w:w="603" w:type="dxa"/>
            <w:shd w:val="clear" w:color="auto" w:fill="FFFFFF" w:themeFill="background1"/>
          </w:tcPr>
          <w:p w14:paraId="14CE4AA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5. </w:t>
            </w:r>
          </w:p>
        </w:tc>
        <w:tc>
          <w:tcPr>
            <w:tcW w:w="1773" w:type="dxa"/>
            <w:shd w:val="clear" w:color="auto" w:fill="FFFFFF" w:themeFill="background1"/>
          </w:tcPr>
          <w:p w14:paraId="4913E39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Głośniki ze wzmacniaczem i okablowaniem</w:t>
            </w:r>
          </w:p>
        </w:tc>
        <w:tc>
          <w:tcPr>
            <w:tcW w:w="4820" w:type="dxa"/>
            <w:shd w:val="clear" w:color="auto" w:fill="FFFFFF" w:themeFill="background1"/>
          </w:tcPr>
          <w:p w14:paraId="1B0EAAF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Głośniki: </w:t>
            </w:r>
          </w:p>
          <w:p w14:paraId="1CC1856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Typ: głośniki naścienne;</w:t>
            </w:r>
          </w:p>
          <w:p w14:paraId="472842D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Sześciostopniowe pokrętło z tyłu obudowy pozwalające na regulacje mocy;</w:t>
            </w:r>
          </w:p>
          <w:p w14:paraId="6E9944A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Dostępne tryby: 1 / 2 / 4 / 7,5 / 15W;</w:t>
            </w:r>
          </w:p>
          <w:p w14:paraId="08EC12B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Aktywny/pasywny: pasywny;</w:t>
            </w:r>
          </w:p>
          <w:p w14:paraId="6395B73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Moc znamionowa: RMS 30/15/7.5/4/2W;</w:t>
            </w:r>
          </w:p>
          <w:p w14:paraId="01A190B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Pasmo przenoszenia: 40-20 000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2E38B17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System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bass-reflex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4FFDE46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Czułość: 89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/W/m;</w:t>
            </w:r>
          </w:p>
          <w:p w14:paraId="5A30EAA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Max SPL 103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21A7AC2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Materiał obudowy: tworzywo sztuczne;</w:t>
            </w:r>
          </w:p>
          <w:p w14:paraId="3883AAE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Kolor: czarny;</w:t>
            </w:r>
          </w:p>
          <w:p w14:paraId="2E3F76B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Sposób montażu: ruchomy uchwyt montażowy;</w:t>
            </w:r>
          </w:p>
          <w:p w14:paraId="53BA49C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Wejścia gniazda: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sprężynkowe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.</w:t>
            </w:r>
          </w:p>
          <w:p w14:paraId="2CAD6EC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14806C9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Wzmacniacz:</w:t>
            </w:r>
          </w:p>
          <w:p w14:paraId="1DD2A69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Maksymalna moc wyjściowa na kanał: 4Ω/8Ω; 1kHz, ≤ 0.5% THD – 60W;</w:t>
            </w:r>
          </w:p>
          <w:p w14:paraId="354D982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Straty wtrąceniowe: (wyjścia 70V &amp; 100V): maksymalnie 1dB;</w:t>
            </w:r>
          </w:p>
          <w:p w14:paraId="7CD27A2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Ilość wejść: 5;</w:t>
            </w:r>
          </w:p>
          <w:p w14:paraId="31A4817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Ilość wyjść: 1;</w:t>
            </w:r>
          </w:p>
          <w:p w14:paraId="0F0833C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Kontrola brzmienia (Niezależne potencjometry niskiego i wysokiego pasma na każdym kanale): Niskie tony +/-14dB @ 50Hz; Wysokie tony +/-14dB @10kHz;</w:t>
            </w:r>
          </w:p>
          <w:p w14:paraId="48B67EC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- Czułość wejścia (dla uzyskania pełnej mocy przy obciążeniu 8 Ohm): Wejście mikrofonowe: 5.5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mVRMS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 Wejście liniowe: 1.3VRMS Wejście RCA (stereo): 130mVRMS;</w:t>
            </w:r>
          </w:p>
          <w:p w14:paraId="1C2A885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Odpowiedź częstotliwościowa (zmierzone przy 2.83VRMS przy znamionowym obciążeniu na dowolnym wyjściu): Wyjście 4/8 Ω: 20Hz – 20kHz, +/-2dB; Wyjścia 70V/100V: 80Hz – 15kHz +/-3dB;</w:t>
            </w:r>
          </w:p>
          <w:p w14:paraId="26BC2DB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Współczynnik zawartości harmonicznych (THD) (zmierzone przy 2.83VRMS przy znamionowym obciążeniu na dowolnym wyjściu): Wyjście Wzmacniacza Mocy: &lt;0.5%, 20Hz – 20kHz;</w:t>
            </w:r>
          </w:p>
          <w:p w14:paraId="1C33B33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Stosunek sygnału do szumu (moc znamionowa, poziom wejściowego miksera na minimum, poziom wyjściowy na maksimum, sygnał ważony-A): &gt;76dB;</w:t>
            </w:r>
          </w:p>
          <w:p w14:paraId="066EC24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Impedancja wejściowa (nominalna): Mikrofonowe: 400 Ω Liniowe: 20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kΩ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(symetryczne) RCA: 50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kΩ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62202FA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Zasilanie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Phantom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: 27VDC</w:t>
            </w:r>
          </w:p>
          <w:p w14:paraId="07D1F2C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Przesłuch (referencyjna moc znamionowa, głośność z pozycji środkowej, 1 kHz): -70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1C5BFB4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Napięcie znamionowe prądu zmiennego: 100V, 120V, 220V, 220-240V, 50/60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0FC3F97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Impedancja minimalnego obciążenia (Wyjście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niskoimpedancyjne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, Wyjście 70V, Wyjście 100V): 4 Ω, 80 Ω,160 Ω.</w:t>
            </w:r>
          </w:p>
          <w:p w14:paraId="6C44EFF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2BB6AC0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Okablowanie:</w:t>
            </w:r>
          </w:p>
          <w:p w14:paraId="19F14A9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umożliwiające podłączenie kolumn ze wzmacniaczem i wzmacniacza ze źródłem dźwięku (komputerem/projektorem).</w:t>
            </w:r>
          </w:p>
        </w:tc>
        <w:tc>
          <w:tcPr>
            <w:tcW w:w="3118" w:type="dxa"/>
            <w:shd w:val="clear" w:color="auto" w:fill="FFFFFF" w:themeFill="background1"/>
          </w:tcPr>
          <w:p w14:paraId="58C7BE2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1D7A21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4 głośniki,</w:t>
            </w:r>
          </w:p>
          <w:p w14:paraId="4871E262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 wzmacniacz + okablowanie potrzebne do połączenia głośników ze wzmacniaczem i wzmacniacza ze źródłem dźwięku (komputer lub projektor)</w:t>
            </w:r>
          </w:p>
        </w:tc>
        <w:tc>
          <w:tcPr>
            <w:tcW w:w="1842" w:type="dxa"/>
            <w:shd w:val="clear" w:color="auto" w:fill="FFFFFF" w:themeFill="background1"/>
          </w:tcPr>
          <w:p w14:paraId="5406B2E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2009341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3BB0E9FD" w14:textId="77777777" w:rsidTr="00D25946">
        <w:tc>
          <w:tcPr>
            <w:tcW w:w="603" w:type="dxa"/>
            <w:shd w:val="clear" w:color="auto" w:fill="F2F2F2" w:themeFill="background1" w:themeFillShade="F2"/>
          </w:tcPr>
          <w:p w14:paraId="11FB3B0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6.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6E13B13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Projektor do salki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multimedialnej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04825DA1" w14:textId="77777777" w:rsidR="00D25946" w:rsidRPr="00FA70C5" w:rsidRDefault="00D25946" w:rsidP="00D25946">
            <w:pPr>
              <w:shd w:val="clear" w:color="auto" w:fill="F2F2F2" w:themeFill="background1" w:themeFillShade="F2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- 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Rozdzielczość:  3840px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 x 2160px;</w:t>
            </w:r>
          </w:p>
          <w:p w14:paraId="184EAA7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Jasność ANSI: 1600 lm;</w:t>
            </w:r>
          </w:p>
          <w:p w14:paraId="1CEDEA2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- Kontrast: 3000:1;</w:t>
            </w:r>
          </w:p>
          <w:p w14:paraId="6E3B9A2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Format: 16:1;</w:t>
            </w:r>
          </w:p>
          <w:p w14:paraId="7F94A8E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Typ: krótkoogniskowe;</w:t>
            </w:r>
          </w:p>
          <w:p w14:paraId="052143C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Minimalna przekątna: 1,02 m;</w:t>
            </w:r>
          </w:p>
          <w:p w14:paraId="6831B4E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Maksymalna przekątna: 5.08 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m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55F6080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-  Żywotność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 lampy w trybie normalnym: 25 000 h;</w:t>
            </w:r>
          </w:p>
          <w:p w14:paraId="5A9F46B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Odtwarzanie z USB: Tak;</w:t>
            </w:r>
          </w:p>
          <w:p w14:paraId="2B68C79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Wi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-Fi: Tak;</w:t>
            </w:r>
          </w:p>
          <w:p w14:paraId="6DBD3E3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USB-A: 1;</w:t>
            </w:r>
          </w:p>
          <w:p w14:paraId="1008F92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HDMI: 3;</w:t>
            </w:r>
          </w:p>
          <w:p w14:paraId="434B555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Złącza: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Minijack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3,5mm, S/PDIF, Ethernet;</w:t>
            </w:r>
          </w:p>
          <w:p w14:paraId="3C14B97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Możliwość pracy z urządzeniem mobilnym; </w:t>
            </w:r>
          </w:p>
          <w:p w14:paraId="021C47E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System Smart: Android lub tożsamy;</w:t>
            </w:r>
          </w:p>
          <w:p w14:paraId="11FE2BF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Kolor: czarny.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5EE8DF5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26CE250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4D6FCF3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556C6D7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5FC1DB6F" w14:textId="77777777" w:rsidTr="00D25946">
        <w:tc>
          <w:tcPr>
            <w:tcW w:w="603" w:type="dxa"/>
            <w:shd w:val="clear" w:color="auto" w:fill="FFFFFF" w:themeFill="background1"/>
          </w:tcPr>
          <w:p w14:paraId="0D0D74B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7.</w:t>
            </w:r>
          </w:p>
        </w:tc>
        <w:tc>
          <w:tcPr>
            <w:tcW w:w="1773" w:type="dxa"/>
            <w:shd w:val="clear" w:color="auto" w:fill="FFFFFF" w:themeFill="background1"/>
          </w:tcPr>
          <w:p w14:paraId="58444AB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Komputer 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z  ekranem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 dotykowym i uchwyt mocującym do ściany i okablowaniem potrzebnym do połączenia urządzeń. </w:t>
            </w:r>
          </w:p>
        </w:tc>
        <w:tc>
          <w:tcPr>
            <w:tcW w:w="4820" w:type="dxa"/>
            <w:shd w:val="clear" w:color="auto" w:fill="FFFFFF" w:themeFill="background1"/>
          </w:tcPr>
          <w:p w14:paraId="4EF3BA2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Ekran dotykowy (monitor): </w:t>
            </w:r>
          </w:p>
          <w:p w14:paraId="773867C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Ekran: 27” IPS;</w:t>
            </w:r>
          </w:p>
          <w:p w14:paraId="49F2AE7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Rozdzielczość fizyczna: 1920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px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x 1080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px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7E1CBFD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Format obrazu: 16:9;</w:t>
            </w:r>
          </w:p>
          <w:p w14:paraId="2FF93B9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Kontrast statyczny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: 1000:1;</w:t>
            </w:r>
            <w:r w:rsidRPr="00FA70C5">
              <w:rPr>
                <w:rFonts w:ascii="Verdana" w:hAnsi="Verdana"/>
                <w:sz w:val="20"/>
                <w:szCs w:val="20"/>
              </w:rPr>
              <w:br/>
              <w:t>- Kontrast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 ACR: 12M:1;</w:t>
            </w:r>
            <w:r w:rsidRPr="00FA70C5">
              <w:rPr>
                <w:rFonts w:ascii="Verdana" w:hAnsi="Verdana"/>
                <w:sz w:val="20"/>
                <w:szCs w:val="20"/>
              </w:rPr>
              <w:br/>
              <w:t>- Czas reakcji: 5ms;</w:t>
            </w:r>
          </w:p>
          <w:p w14:paraId="076F82B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-  Synchronizacja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 pozioma: 24-80KHz;</w:t>
            </w:r>
            <w:r w:rsidRPr="00FA70C5">
              <w:rPr>
                <w:rFonts w:ascii="Verdana" w:hAnsi="Verdana"/>
                <w:sz w:val="20"/>
                <w:szCs w:val="20"/>
              </w:rPr>
              <w:br/>
              <w:t>-  Synchronizacja pionowa: 55-75Hz;</w:t>
            </w:r>
            <w:r w:rsidRPr="00FA70C5">
              <w:rPr>
                <w:rFonts w:ascii="Verdana" w:hAnsi="Verdana"/>
                <w:sz w:val="20"/>
                <w:szCs w:val="20"/>
              </w:rPr>
              <w:br/>
              <w:t>- Kolory: 16,7mln;</w:t>
            </w:r>
            <w:r w:rsidRPr="00FA70C5">
              <w:rPr>
                <w:rFonts w:ascii="Verdana" w:hAnsi="Verdana"/>
                <w:sz w:val="20"/>
                <w:szCs w:val="20"/>
              </w:rPr>
              <w:br/>
              <w:t>- Interfejs dotykowy USB;</w:t>
            </w:r>
            <w:r w:rsidRPr="00FA70C5">
              <w:rPr>
                <w:rFonts w:ascii="Verdana" w:hAnsi="Verdana"/>
                <w:sz w:val="20"/>
                <w:szCs w:val="20"/>
              </w:rPr>
              <w:br/>
              <w:t>- Punkty dotykowe: 10;</w:t>
            </w:r>
          </w:p>
          <w:p w14:paraId="5BF7950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Dotyk wykonywany: palcem, w rękawiczce (lateks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);</w:t>
            </w:r>
            <w:r w:rsidRPr="00FA70C5">
              <w:rPr>
                <w:rFonts w:ascii="Verdana" w:hAnsi="Verdana"/>
                <w:sz w:val="20"/>
                <w:szCs w:val="20"/>
              </w:rPr>
              <w:br/>
              <w:t>- Przepuszczalność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 światła: 85%;</w:t>
            </w:r>
            <w:r w:rsidRPr="00FA70C5">
              <w:rPr>
                <w:rFonts w:ascii="Verdana" w:hAnsi="Verdana"/>
                <w:sz w:val="20"/>
                <w:szCs w:val="20"/>
              </w:rPr>
              <w:br/>
              <w:t>- Technologia dotykowa: pojemnościowa;</w:t>
            </w:r>
            <w:r w:rsidRPr="00FA70C5">
              <w:rPr>
                <w:rFonts w:ascii="Verdana" w:hAnsi="Verdana"/>
                <w:sz w:val="20"/>
                <w:szCs w:val="20"/>
              </w:rPr>
              <w:br/>
              <w:t>- Porty USB: 2 x 3.0</w:t>
            </w:r>
            <w:r w:rsidRPr="00FA70C5">
              <w:rPr>
                <w:rFonts w:ascii="Verdana" w:hAnsi="Verdana"/>
                <w:sz w:val="20"/>
                <w:szCs w:val="20"/>
              </w:rPr>
              <w:br/>
              <w:t>- Kamera internetowa i mikrofon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  <w:r w:rsidRPr="00FA70C5">
              <w:rPr>
                <w:rFonts w:ascii="Verdana" w:hAnsi="Verdana"/>
                <w:sz w:val="20"/>
                <w:szCs w:val="20"/>
              </w:rPr>
              <w:br/>
              <w:t>- Analogowe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 wejścia sygnału: 1 VGA;</w:t>
            </w:r>
            <w:r w:rsidRPr="00FA70C5">
              <w:rPr>
                <w:rFonts w:ascii="Verdana" w:hAnsi="Verdana"/>
                <w:sz w:val="20"/>
                <w:szCs w:val="20"/>
              </w:rPr>
              <w:br/>
              <w:t>- Cyfrowe wejścia sygnału: 1 HDMI, 1 Display Port;</w:t>
            </w:r>
          </w:p>
          <w:p w14:paraId="441D1DD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Wyjścia audio: Głośniki wbudowane, 1 mini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jack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2C0F657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Redukcja niebieskiego światła.</w:t>
            </w:r>
          </w:p>
          <w:p w14:paraId="65B4CA0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63B6ED5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Komputery:</w:t>
            </w:r>
          </w:p>
          <w:p w14:paraId="7BBC266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-  8 rdzeni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>, od 1.80GHz do 4.30GHz, 8 MB cache;</w:t>
            </w:r>
          </w:p>
          <w:p w14:paraId="7C1A2AA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-  8 GB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 (SO-DIMM DDR4, 2666 MHz);</w:t>
            </w:r>
          </w:p>
          <w:p w14:paraId="12E38F2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-  Maksymalna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 obsługiwana ilość pamięci RAM: 16 GB;</w:t>
            </w:r>
          </w:p>
          <w:p w14:paraId="3EF7AB7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-  Liczba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 gniazd pamięci (ogółem / wolne): 2/1;</w:t>
            </w:r>
          </w:p>
          <w:p w14:paraId="3E79444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Napięcie pamięci RAM: 1.2 V;</w:t>
            </w:r>
          </w:p>
          <w:p w14:paraId="4D3D280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Wielkość pamięci karty graficznej;</w:t>
            </w:r>
          </w:p>
          <w:p w14:paraId="3E35F61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Dysk SSD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PCIe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: 240GB;</w:t>
            </w:r>
          </w:p>
          <w:p w14:paraId="372E2D1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Możliwość montażu dysku SATA (elementy montażowe w zestawie);</w:t>
            </w:r>
          </w:p>
          <w:p w14:paraId="0183A9D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Dźwięk: Wbudowane dwa mikrofony, zintegrowana 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karta  dźwiękowa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331652B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Złącza – panel 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przedni:  USB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 3.1 Gen. 1 (USB 3.0) - 1 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szt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., USB Typu-C (z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DisplayPort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) - 1 szt., Wyjście słuchawkowe/wejście mikrofonowe - 1 szt., Czytnik kart pamięci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microSD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- 1 szt.;</w:t>
            </w:r>
          </w:p>
          <w:p w14:paraId="7A706BF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Złącza – panel 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tylny:  USB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 3.1 Gen. 1 (USB 3.0) - 2 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szt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., USB Typu-C (z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DisplayPort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) - 1 szt., RJ-45 (LAN) - 1 szt., VGA (D-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sub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) - 1 szt., HDMI - 1 szt., DC-in (wejście zasilania) - 1 szt.</w:t>
            </w:r>
          </w:p>
          <w:p w14:paraId="45EA78CC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Porty wewnętrzne (wolne): 1 SATA III, 1 kieszeń wewnętrzna 2,5”;</w:t>
            </w:r>
          </w:p>
          <w:p w14:paraId="4F2903A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Zasilacz: 90 W;</w:t>
            </w:r>
          </w:p>
          <w:p w14:paraId="737DD37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3D26661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Oprogramowanie:</w:t>
            </w:r>
          </w:p>
          <w:p w14:paraId="0527E69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Windows 10 Professional lub równoważny;</w:t>
            </w:r>
          </w:p>
          <w:p w14:paraId="66C6CF7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Oprogramowanie producenta komputera z nieograniczoną czasowo licencją na użytkowanie umożliwiające: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upgrade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i </w:t>
            </w: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 xml:space="preserve">instalacje wszystkich sterowników, aplikacji dostarczonych w obrazie systemu operacyjnego producenta,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BIOS’u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z certyfikatem zgodności producenta do najnowszej dostępnej wersji, dostęp do wykazu najnowszych aktualizacji z podziałem na krytyczne (wymagające natychmiastowej instalacji).</w:t>
            </w:r>
          </w:p>
        </w:tc>
        <w:tc>
          <w:tcPr>
            <w:tcW w:w="3118" w:type="dxa"/>
            <w:shd w:val="clear" w:color="auto" w:fill="FFFFFF" w:themeFill="background1"/>
          </w:tcPr>
          <w:p w14:paraId="74126F3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2422A9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3 – komputery;</w:t>
            </w:r>
          </w:p>
          <w:p w14:paraId="3F67A10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3 – ekrany dotykowe;</w:t>
            </w:r>
          </w:p>
          <w:p w14:paraId="0598F3F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3 – uchwyty mocujące do ściany.</w:t>
            </w:r>
          </w:p>
        </w:tc>
        <w:tc>
          <w:tcPr>
            <w:tcW w:w="1842" w:type="dxa"/>
            <w:shd w:val="clear" w:color="auto" w:fill="FFFFFF" w:themeFill="background1"/>
          </w:tcPr>
          <w:p w14:paraId="57D42F9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23253B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31AE9730" w14:textId="77777777" w:rsidTr="00D25946">
        <w:tc>
          <w:tcPr>
            <w:tcW w:w="603" w:type="dxa"/>
            <w:shd w:val="clear" w:color="auto" w:fill="F2F2F2" w:themeFill="background1" w:themeFillShade="F2"/>
          </w:tcPr>
          <w:p w14:paraId="2B0C104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8.</w:t>
            </w:r>
          </w:p>
        </w:tc>
        <w:tc>
          <w:tcPr>
            <w:tcW w:w="1773" w:type="dxa"/>
            <w:shd w:val="clear" w:color="auto" w:fill="F2F2F2" w:themeFill="background1" w:themeFillShade="F2"/>
          </w:tcPr>
          <w:p w14:paraId="08D8AA2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Acces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point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7B03EBB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Częstotliwość pracy: 2,4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GHz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, 5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GHz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60768DA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Standardy sieciowe: 802.11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a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>, 802.11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b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>, 802.11g, 802.11n, 802.11ac, 802.1Q;</w:t>
            </w:r>
          </w:p>
          <w:p w14:paraId="3F24B56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Maks. Prędkość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przesyłu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: 1750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Mb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/s</w:t>
            </w:r>
          </w:p>
          <w:p w14:paraId="7E500EA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Zysk energetyczny anteny 3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dBi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</w:p>
          <w:p w14:paraId="604FF00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Porty wejścia/wyjścia urządzenia sieciowego: 2 x 10 / 100 / 1000Mbit/s</w:t>
            </w:r>
          </w:p>
          <w:p w14:paraId="75B7BC5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Minimalistyczny biały, okrągły wygląd.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24C05AB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</w:tcPr>
          <w:p w14:paraId="0265493F" w14:textId="1A7051D0" w:rsidR="00D25946" w:rsidRPr="00FA70C5" w:rsidRDefault="00CF136C" w:rsidP="00D2594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sztuka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02B7A7C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</w:tcPr>
          <w:p w14:paraId="5AACC92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6EBDA9F3" w14:textId="77777777" w:rsidTr="00D25946">
        <w:tc>
          <w:tcPr>
            <w:tcW w:w="603" w:type="dxa"/>
            <w:shd w:val="clear" w:color="auto" w:fill="FFFFFF" w:themeFill="background1"/>
          </w:tcPr>
          <w:p w14:paraId="11EAE87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9. </w:t>
            </w:r>
          </w:p>
        </w:tc>
        <w:tc>
          <w:tcPr>
            <w:tcW w:w="1773" w:type="dxa"/>
            <w:shd w:val="clear" w:color="auto" w:fill="FFFFFF" w:themeFill="background1"/>
          </w:tcPr>
          <w:p w14:paraId="7BE45FB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Laptop do obsługi katalogu z bezprzewodowym czytnikiem kodów kreskowych</w:t>
            </w:r>
          </w:p>
        </w:tc>
        <w:tc>
          <w:tcPr>
            <w:tcW w:w="4820" w:type="dxa"/>
            <w:shd w:val="clear" w:color="auto" w:fill="FFFFFF" w:themeFill="background1"/>
          </w:tcPr>
          <w:p w14:paraId="0338C47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Ekran: 15,6”,  1920 x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 1080px, 60Hz;</w:t>
            </w:r>
          </w:p>
          <w:p w14:paraId="33D548D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Taktowanie procesora [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GHz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]: 1.6-4.2;</w:t>
            </w:r>
          </w:p>
          <w:p w14:paraId="1859455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-  Pojemność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 dysku SSD [GB]: 256;</w:t>
            </w:r>
          </w:p>
          <w:p w14:paraId="33C6F40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Typ pamięci RAM: DDR4;</w:t>
            </w:r>
          </w:p>
          <w:p w14:paraId="728C71F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Wielkość pamięci RAM [MHz]: 2666;</w:t>
            </w:r>
          </w:p>
          <w:p w14:paraId="10FC8D7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Wielkość pamięci RAM [GB]: 8</w:t>
            </w:r>
          </w:p>
          <w:p w14:paraId="43CAB57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Liczba gniazd pamięci RAM: 2;</w:t>
            </w:r>
          </w:p>
          <w:p w14:paraId="52A05D6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Maksymalna obsługiwana ilość pamięci RAM [GB]: 32;</w:t>
            </w:r>
          </w:p>
          <w:p w14:paraId="6D2C746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Częstotliwość odświeżania obrazu [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Hz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>]: 60;</w:t>
            </w:r>
          </w:p>
          <w:p w14:paraId="5D7AD63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Ekran dotykowy: nie;</w:t>
            </w:r>
          </w:p>
          <w:p w14:paraId="4C79797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Rodzaj matrycy: matowa;</w:t>
            </w:r>
          </w:p>
          <w:p w14:paraId="6B359083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Typ matrycy: WVA;</w:t>
            </w:r>
          </w:p>
          <w:p w14:paraId="00F5D9F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Pamięć karty graficznej: Współdzielona z pamięcią RAM;</w:t>
            </w:r>
          </w:p>
          <w:p w14:paraId="72B7B39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Wbudowane głośniki, mikrofon, kamera, wyjścia audio;</w:t>
            </w:r>
          </w:p>
          <w:p w14:paraId="0C729AE8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Podświetlana klawiatura;</w:t>
            </w:r>
          </w:p>
          <w:p w14:paraId="23AD618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Bluetooth 5.1;</w:t>
            </w:r>
          </w:p>
          <w:p w14:paraId="4D82D76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Złącze USB 3.1 Typ C: 1;</w:t>
            </w:r>
          </w:p>
          <w:p w14:paraId="2F8D5039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Liczba złączy USB 3.0: 2;</w:t>
            </w:r>
          </w:p>
          <w:p w14:paraId="5B4B661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lastRenderedPageBreak/>
              <w:t>- Liczba złączy USB 2.0: 1;</w:t>
            </w:r>
          </w:p>
          <w:p w14:paraId="7698297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Wyśjscie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HDMI – obecność: Tak;</w:t>
            </w:r>
          </w:p>
          <w:p w14:paraId="467C95E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Czytnik kart pamięci: Micro SD;</w:t>
            </w:r>
          </w:p>
          <w:p w14:paraId="348F6B34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Kolor obudowy: szary.</w:t>
            </w:r>
          </w:p>
          <w:p w14:paraId="7D106AC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79DD39A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Oprogramowanie:</w:t>
            </w:r>
          </w:p>
          <w:p w14:paraId="36FA4C2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Windows 10 Professional lub równoważny;</w:t>
            </w:r>
          </w:p>
          <w:p w14:paraId="3B4972AD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Oprogramowanie producenta komputera z nieograniczoną czasowo licencją na użytkowanie umożliwiające: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upgrade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i instalacje wszystkich sterowników, aplikacji dostarczonych w obrazie systemu operacyjnego producenta,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BIOS’u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z certyfikatem zgodności producenta do najnowszej dostępnej wersji, dostęp do wykazu najnowszych aktualizacji z podziałem na krytyczne (wymagające natychmiastowej instalacji).</w:t>
            </w:r>
          </w:p>
          <w:p w14:paraId="0BC13B4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  <w:p w14:paraId="0F0AEF6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Czytnik kodów kreskowych:</w:t>
            </w:r>
          </w:p>
          <w:p w14:paraId="318E09A5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Rodzaj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czytnika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:Radiowy</w:t>
            </w:r>
            <w:proofErr w:type="spellEnd"/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linear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imager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2D;</w:t>
            </w:r>
          </w:p>
          <w:p w14:paraId="3114DBA1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Źródło światła: Żółta dioda LED 617nm;</w:t>
            </w:r>
          </w:p>
          <w:p w14:paraId="083A7D6B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Sposób wyzwalania odczytu: przycisk;</w:t>
            </w:r>
          </w:p>
          <w:p w14:paraId="46EA21C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Sygnalizacja: optyczna i dźwiękowa;</w:t>
            </w:r>
          </w:p>
          <w:p w14:paraId="1F1D9F3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Zasilanie: akumulator, sieciowe;</w:t>
            </w:r>
          </w:p>
          <w:p w14:paraId="4E71BA00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Pobór prądu: 470mA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;</w:t>
            </w:r>
            <w:r w:rsidRPr="00FA70C5">
              <w:rPr>
                <w:rFonts w:ascii="Verdana" w:hAnsi="Verdana"/>
                <w:sz w:val="20"/>
                <w:szCs w:val="20"/>
              </w:rPr>
              <w:br/>
              <w:t>- Pojemność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 baterii: 2500mAh;</w:t>
            </w:r>
          </w:p>
          <w:p w14:paraId="7BF9749A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-  zasięg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 pracy do 100m;</w:t>
            </w:r>
          </w:p>
          <w:p w14:paraId="2BFB39A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>- Dostępne interfejsy: USB, RS323;</w:t>
            </w:r>
          </w:p>
          <w:p w14:paraId="5FDF58F7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sz w:val="20"/>
                <w:szCs w:val="20"/>
              </w:rPr>
              <w:t xml:space="preserve">- Odczyt </w:t>
            </w:r>
            <w:proofErr w:type="gramStart"/>
            <w:r w:rsidRPr="00FA70C5">
              <w:rPr>
                <w:rFonts w:ascii="Verdana" w:hAnsi="Verdana"/>
                <w:sz w:val="20"/>
                <w:szCs w:val="20"/>
              </w:rPr>
              <w:t>kodów:  1D</w:t>
            </w:r>
            <w:proofErr w:type="gramEnd"/>
            <w:r w:rsidRPr="00FA70C5">
              <w:rPr>
                <w:rFonts w:ascii="Verdana" w:hAnsi="Verdana"/>
                <w:sz w:val="20"/>
                <w:szCs w:val="20"/>
              </w:rPr>
              <w:t xml:space="preserve">, 2D, ASCII,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Aztec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, Canadian Post,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Codabar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Codablock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Code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11,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Code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128,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Code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2 z 5,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Code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39,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Code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93,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Code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MSI, Data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Matrix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, EAN, EAN-13, EAN-8, GS1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DataBar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, GS1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DataBar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Composites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, GS1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DataBar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Stacked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, GS1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DataBar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Stacked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Omnidirectional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FA70C5">
              <w:rPr>
                <w:rFonts w:ascii="Verdana" w:hAnsi="Verdana"/>
                <w:sz w:val="20"/>
                <w:szCs w:val="20"/>
              </w:rPr>
              <w:t>Matrix</w:t>
            </w:r>
            <w:proofErr w:type="spellEnd"/>
            <w:r w:rsidRPr="00FA70C5">
              <w:rPr>
                <w:rFonts w:ascii="Verdana" w:hAnsi="Verdana"/>
                <w:sz w:val="20"/>
                <w:szCs w:val="20"/>
              </w:rPr>
              <w:t xml:space="preserve"> 2.</w:t>
            </w:r>
          </w:p>
        </w:tc>
        <w:tc>
          <w:tcPr>
            <w:tcW w:w="3118" w:type="dxa"/>
            <w:shd w:val="clear" w:color="auto" w:fill="FFFFFF" w:themeFill="background1"/>
          </w:tcPr>
          <w:p w14:paraId="1664D666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1D5B7A4" w14:textId="77777777" w:rsidR="00CF136C" w:rsidRDefault="00CF136C" w:rsidP="00D2594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laptop,</w:t>
            </w:r>
          </w:p>
          <w:p w14:paraId="3581B24A" w14:textId="1EF2C3C8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  <w:r w:rsidRPr="00FA70C5">
              <w:rPr>
                <w:rFonts w:ascii="Verdana" w:hAnsi="Verdana"/>
                <w:sz w:val="20"/>
                <w:szCs w:val="20"/>
              </w:rPr>
              <w:t>1 czytnik kodów</w:t>
            </w:r>
          </w:p>
        </w:tc>
        <w:tc>
          <w:tcPr>
            <w:tcW w:w="1842" w:type="dxa"/>
            <w:shd w:val="clear" w:color="auto" w:fill="FFFFFF" w:themeFill="background1"/>
          </w:tcPr>
          <w:p w14:paraId="4BA1934E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109CE9AF" w14:textId="77777777" w:rsidR="00D25946" w:rsidRPr="00FA70C5" w:rsidRDefault="00D25946" w:rsidP="00D2594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7CB9074E" w14:textId="77777777" w:rsidTr="00D25946">
        <w:trPr>
          <w:trHeight w:val="559"/>
        </w:trPr>
        <w:tc>
          <w:tcPr>
            <w:tcW w:w="13716" w:type="dxa"/>
            <w:gridSpan w:val="6"/>
            <w:shd w:val="clear" w:color="auto" w:fill="FFFFFF" w:themeFill="background1"/>
            <w:vAlign w:val="center"/>
          </w:tcPr>
          <w:p w14:paraId="555A659D" w14:textId="5F08F61E" w:rsidR="00D25946" w:rsidRPr="00FA70C5" w:rsidRDefault="00D25946" w:rsidP="00D2594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lastRenderedPageBreak/>
              <w:t>SUMA NETTO: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7F9297B" w14:textId="77777777" w:rsidR="00D25946" w:rsidRPr="00FA70C5" w:rsidRDefault="00D25946" w:rsidP="00D2594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06F1C4A6" w14:textId="77777777" w:rsidTr="00D25946">
        <w:trPr>
          <w:trHeight w:val="567"/>
        </w:trPr>
        <w:tc>
          <w:tcPr>
            <w:tcW w:w="13716" w:type="dxa"/>
            <w:gridSpan w:val="6"/>
            <w:shd w:val="clear" w:color="auto" w:fill="FFFFFF" w:themeFill="background1"/>
            <w:vAlign w:val="center"/>
          </w:tcPr>
          <w:p w14:paraId="69F2C49D" w14:textId="75D6C92B" w:rsidR="00D25946" w:rsidRPr="00FA70C5" w:rsidRDefault="00D25946" w:rsidP="00D2594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PODATEK VAT: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216DA8CF" w14:textId="77777777" w:rsidR="00D25946" w:rsidRPr="00FA70C5" w:rsidRDefault="00D25946" w:rsidP="00D2594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A70C5" w:rsidRPr="00FA70C5" w14:paraId="346C3B35" w14:textId="77777777" w:rsidTr="00D25946">
        <w:trPr>
          <w:trHeight w:val="689"/>
        </w:trPr>
        <w:tc>
          <w:tcPr>
            <w:tcW w:w="13716" w:type="dxa"/>
            <w:gridSpan w:val="6"/>
            <w:shd w:val="clear" w:color="auto" w:fill="FFFFFF" w:themeFill="background1"/>
            <w:vAlign w:val="center"/>
          </w:tcPr>
          <w:p w14:paraId="70D0C1B9" w14:textId="4BF06284" w:rsidR="00D25946" w:rsidRPr="00FA70C5" w:rsidRDefault="00D25946" w:rsidP="00D25946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A70C5">
              <w:rPr>
                <w:rFonts w:ascii="Verdana" w:hAnsi="Verdana"/>
                <w:b/>
                <w:sz w:val="20"/>
                <w:szCs w:val="20"/>
              </w:rPr>
              <w:t>SUMA BRUTTO: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3A4CD7F" w14:textId="77777777" w:rsidR="00D25946" w:rsidRPr="00FA70C5" w:rsidRDefault="00D25946" w:rsidP="00D2594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BEC597B" w14:textId="4A2589CC" w:rsidR="00C207D9" w:rsidRPr="00FA70C5" w:rsidRDefault="00C207D9" w:rsidP="006F0F94"/>
    <w:p w14:paraId="5F1F177B" w14:textId="77777777" w:rsidR="00041A39" w:rsidRPr="00FA70C5" w:rsidRDefault="00041A39"/>
    <w:sectPr w:rsidR="00041A39" w:rsidRPr="00FA70C5" w:rsidSect="0026369A">
      <w:head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C767E0" w14:textId="77777777" w:rsidR="004F7755" w:rsidRDefault="004F7755" w:rsidP="007B3C12">
      <w:pPr>
        <w:spacing w:after="0" w:line="240" w:lineRule="auto"/>
      </w:pPr>
      <w:r>
        <w:separator/>
      </w:r>
    </w:p>
  </w:endnote>
  <w:endnote w:type="continuationSeparator" w:id="0">
    <w:p w14:paraId="5F0A5DB0" w14:textId="77777777" w:rsidR="004F7755" w:rsidRDefault="004F7755" w:rsidP="007B3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4F3C9" w14:textId="77777777" w:rsidR="004F7755" w:rsidRDefault="004F7755" w:rsidP="007B3C12">
      <w:pPr>
        <w:spacing w:after="0" w:line="240" w:lineRule="auto"/>
      </w:pPr>
      <w:r>
        <w:separator/>
      </w:r>
    </w:p>
  </w:footnote>
  <w:footnote w:type="continuationSeparator" w:id="0">
    <w:p w14:paraId="25BBA452" w14:textId="77777777" w:rsidR="004F7755" w:rsidRDefault="004F7755" w:rsidP="007B3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904E5" w14:textId="76178BF7" w:rsidR="007B3C12" w:rsidRPr="007B3C12" w:rsidRDefault="007B3C12" w:rsidP="007B3C12">
    <w:pPr>
      <w:pStyle w:val="Nagwek"/>
      <w:jc w:val="right"/>
      <w:rPr>
        <w:rFonts w:ascii="Verdana" w:hAnsi="Verdana"/>
        <w:sz w:val="20"/>
      </w:rPr>
    </w:pPr>
    <w:r>
      <w:rPr>
        <w:rFonts w:ascii="Verdana" w:hAnsi="Verdana"/>
        <w:sz w:val="20"/>
      </w:rPr>
      <w:t>Załącznik 2a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79A2C6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092180"/>
    <w:multiLevelType w:val="multilevel"/>
    <w:tmpl w:val="E334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6E44A3"/>
    <w:multiLevelType w:val="hybridMultilevel"/>
    <w:tmpl w:val="4C467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90"/>
    <w:rsid w:val="0000036C"/>
    <w:rsid w:val="00004259"/>
    <w:rsid w:val="00007D5E"/>
    <w:rsid w:val="00010C3E"/>
    <w:rsid w:val="00011A32"/>
    <w:rsid w:val="00011AA1"/>
    <w:rsid w:val="0002025A"/>
    <w:rsid w:val="00020CF0"/>
    <w:rsid w:val="00021784"/>
    <w:rsid w:val="00026D09"/>
    <w:rsid w:val="00026FB6"/>
    <w:rsid w:val="00041A39"/>
    <w:rsid w:val="0004639A"/>
    <w:rsid w:val="0005101C"/>
    <w:rsid w:val="0005250C"/>
    <w:rsid w:val="000573E6"/>
    <w:rsid w:val="000643B5"/>
    <w:rsid w:val="00067EC1"/>
    <w:rsid w:val="0007037C"/>
    <w:rsid w:val="0007215F"/>
    <w:rsid w:val="0007257A"/>
    <w:rsid w:val="00073EC0"/>
    <w:rsid w:val="00090BEE"/>
    <w:rsid w:val="00091F19"/>
    <w:rsid w:val="0009235D"/>
    <w:rsid w:val="00097D53"/>
    <w:rsid w:val="000A43A6"/>
    <w:rsid w:val="000B2D2A"/>
    <w:rsid w:val="000D46D6"/>
    <w:rsid w:val="000D7F3D"/>
    <w:rsid w:val="000F0787"/>
    <w:rsid w:val="000F1C9C"/>
    <w:rsid w:val="000F28B3"/>
    <w:rsid w:val="00100B1A"/>
    <w:rsid w:val="00104169"/>
    <w:rsid w:val="00104291"/>
    <w:rsid w:val="00111928"/>
    <w:rsid w:val="00123221"/>
    <w:rsid w:val="00123B9E"/>
    <w:rsid w:val="001249F6"/>
    <w:rsid w:val="00135B55"/>
    <w:rsid w:val="001554C0"/>
    <w:rsid w:val="001630EC"/>
    <w:rsid w:val="00167F8E"/>
    <w:rsid w:val="00170085"/>
    <w:rsid w:val="00170779"/>
    <w:rsid w:val="001746F2"/>
    <w:rsid w:val="00176918"/>
    <w:rsid w:val="0018515C"/>
    <w:rsid w:val="00186A8B"/>
    <w:rsid w:val="001976DE"/>
    <w:rsid w:val="001A2084"/>
    <w:rsid w:val="001B1A0C"/>
    <w:rsid w:val="001D0444"/>
    <w:rsid w:val="001D181B"/>
    <w:rsid w:val="001D1DB4"/>
    <w:rsid w:val="001D2BC3"/>
    <w:rsid w:val="001D4F84"/>
    <w:rsid w:val="001D6437"/>
    <w:rsid w:val="001D6F9A"/>
    <w:rsid w:val="001E0521"/>
    <w:rsid w:val="001E0EAE"/>
    <w:rsid w:val="001F3DB0"/>
    <w:rsid w:val="00200C76"/>
    <w:rsid w:val="002114F5"/>
    <w:rsid w:val="00220B03"/>
    <w:rsid w:val="00220E35"/>
    <w:rsid w:val="00222D68"/>
    <w:rsid w:val="002362FB"/>
    <w:rsid w:val="00241307"/>
    <w:rsid w:val="00244E5A"/>
    <w:rsid w:val="002460D3"/>
    <w:rsid w:val="002513E8"/>
    <w:rsid w:val="00262D95"/>
    <w:rsid w:val="0026369A"/>
    <w:rsid w:val="00275DB9"/>
    <w:rsid w:val="00276BB0"/>
    <w:rsid w:val="00280DBC"/>
    <w:rsid w:val="00282AA1"/>
    <w:rsid w:val="00283110"/>
    <w:rsid w:val="00284A64"/>
    <w:rsid w:val="00297B8F"/>
    <w:rsid w:val="002A1F2E"/>
    <w:rsid w:val="002A41AD"/>
    <w:rsid w:val="002A4838"/>
    <w:rsid w:val="002A5190"/>
    <w:rsid w:val="002B0218"/>
    <w:rsid w:val="002B39CF"/>
    <w:rsid w:val="002C6480"/>
    <w:rsid w:val="002C78BC"/>
    <w:rsid w:val="002C7BC8"/>
    <w:rsid w:val="002F250E"/>
    <w:rsid w:val="00300933"/>
    <w:rsid w:val="00303417"/>
    <w:rsid w:val="00305D7F"/>
    <w:rsid w:val="00305EAD"/>
    <w:rsid w:val="00306416"/>
    <w:rsid w:val="00306E9E"/>
    <w:rsid w:val="00314ADB"/>
    <w:rsid w:val="003405E6"/>
    <w:rsid w:val="00343000"/>
    <w:rsid w:val="003431CD"/>
    <w:rsid w:val="00355531"/>
    <w:rsid w:val="0036152E"/>
    <w:rsid w:val="0036429D"/>
    <w:rsid w:val="00364F80"/>
    <w:rsid w:val="00365C20"/>
    <w:rsid w:val="00371EFE"/>
    <w:rsid w:val="003804B7"/>
    <w:rsid w:val="0038079C"/>
    <w:rsid w:val="00381DAE"/>
    <w:rsid w:val="003845F2"/>
    <w:rsid w:val="00386F72"/>
    <w:rsid w:val="00390F21"/>
    <w:rsid w:val="003A32E1"/>
    <w:rsid w:val="003A42BD"/>
    <w:rsid w:val="003A6867"/>
    <w:rsid w:val="003B3AD1"/>
    <w:rsid w:val="003B63C5"/>
    <w:rsid w:val="003C4C41"/>
    <w:rsid w:val="003D1A77"/>
    <w:rsid w:val="003D7F7A"/>
    <w:rsid w:val="003E11C2"/>
    <w:rsid w:val="003E20C2"/>
    <w:rsid w:val="003E49EA"/>
    <w:rsid w:val="003E6584"/>
    <w:rsid w:val="003F2459"/>
    <w:rsid w:val="003F4658"/>
    <w:rsid w:val="003F4C34"/>
    <w:rsid w:val="003F6689"/>
    <w:rsid w:val="00401A4E"/>
    <w:rsid w:val="0040253B"/>
    <w:rsid w:val="004177CD"/>
    <w:rsid w:val="00424D4C"/>
    <w:rsid w:val="004326EE"/>
    <w:rsid w:val="0043331A"/>
    <w:rsid w:val="00451D04"/>
    <w:rsid w:val="00455D61"/>
    <w:rsid w:val="00457954"/>
    <w:rsid w:val="00457D3D"/>
    <w:rsid w:val="00466D89"/>
    <w:rsid w:val="004720C7"/>
    <w:rsid w:val="0049493B"/>
    <w:rsid w:val="00497C66"/>
    <w:rsid w:val="00497E52"/>
    <w:rsid w:val="004A18DD"/>
    <w:rsid w:val="004C1A98"/>
    <w:rsid w:val="004C2EFB"/>
    <w:rsid w:val="004C6757"/>
    <w:rsid w:val="004C7834"/>
    <w:rsid w:val="004E2026"/>
    <w:rsid w:val="004E267E"/>
    <w:rsid w:val="004E7B91"/>
    <w:rsid w:val="004F7755"/>
    <w:rsid w:val="00500842"/>
    <w:rsid w:val="00504F01"/>
    <w:rsid w:val="00515000"/>
    <w:rsid w:val="005220E8"/>
    <w:rsid w:val="00522F90"/>
    <w:rsid w:val="005262E5"/>
    <w:rsid w:val="0052684E"/>
    <w:rsid w:val="00527A3A"/>
    <w:rsid w:val="00532A93"/>
    <w:rsid w:val="00534B4D"/>
    <w:rsid w:val="005558C2"/>
    <w:rsid w:val="00556C3E"/>
    <w:rsid w:val="00556F88"/>
    <w:rsid w:val="0056129F"/>
    <w:rsid w:val="005663AC"/>
    <w:rsid w:val="00567806"/>
    <w:rsid w:val="00567972"/>
    <w:rsid w:val="00574FC6"/>
    <w:rsid w:val="00576EF1"/>
    <w:rsid w:val="00587334"/>
    <w:rsid w:val="005B4372"/>
    <w:rsid w:val="005C2D4C"/>
    <w:rsid w:val="005C3043"/>
    <w:rsid w:val="005C4825"/>
    <w:rsid w:val="005D62E1"/>
    <w:rsid w:val="005E67AD"/>
    <w:rsid w:val="005E7099"/>
    <w:rsid w:val="005E7D03"/>
    <w:rsid w:val="005F3ECC"/>
    <w:rsid w:val="005F4C1F"/>
    <w:rsid w:val="005F7569"/>
    <w:rsid w:val="006045E8"/>
    <w:rsid w:val="006058C2"/>
    <w:rsid w:val="006074F3"/>
    <w:rsid w:val="00610FE3"/>
    <w:rsid w:val="006163DA"/>
    <w:rsid w:val="00626C8F"/>
    <w:rsid w:val="00627CF8"/>
    <w:rsid w:val="00630273"/>
    <w:rsid w:val="00630864"/>
    <w:rsid w:val="00632091"/>
    <w:rsid w:val="006357A9"/>
    <w:rsid w:val="0064288E"/>
    <w:rsid w:val="00654B0A"/>
    <w:rsid w:val="00657FF9"/>
    <w:rsid w:val="00660560"/>
    <w:rsid w:val="00672442"/>
    <w:rsid w:val="0067341B"/>
    <w:rsid w:val="006A3BC8"/>
    <w:rsid w:val="006B1340"/>
    <w:rsid w:val="006B16F0"/>
    <w:rsid w:val="006C40A1"/>
    <w:rsid w:val="006C5E63"/>
    <w:rsid w:val="006E4926"/>
    <w:rsid w:val="006E5172"/>
    <w:rsid w:val="006E636D"/>
    <w:rsid w:val="006E69B6"/>
    <w:rsid w:val="006F0223"/>
    <w:rsid w:val="006F0F7D"/>
    <w:rsid w:val="006F0F94"/>
    <w:rsid w:val="006F2EF1"/>
    <w:rsid w:val="00707E68"/>
    <w:rsid w:val="00715489"/>
    <w:rsid w:val="00717DE7"/>
    <w:rsid w:val="00741644"/>
    <w:rsid w:val="007530BB"/>
    <w:rsid w:val="00760B5C"/>
    <w:rsid w:val="00764063"/>
    <w:rsid w:val="007718A9"/>
    <w:rsid w:val="00772987"/>
    <w:rsid w:val="007737A6"/>
    <w:rsid w:val="007773C9"/>
    <w:rsid w:val="00780DAD"/>
    <w:rsid w:val="0079046F"/>
    <w:rsid w:val="007955A5"/>
    <w:rsid w:val="00796C0E"/>
    <w:rsid w:val="007A07C7"/>
    <w:rsid w:val="007A1EE2"/>
    <w:rsid w:val="007A760A"/>
    <w:rsid w:val="007B14DF"/>
    <w:rsid w:val="007B3C12"/>
    <w:rsid w:val="007B6B2F"/>
    <w:rsid w:val="007C132F"/>
    <w:rsid w:val="007D20D2"/>
    <w:rsid w:val="007D57EE"/>
    <w:rsid w:val="007D5B63"/>
    <w:rsid w:val="007E14DF"/>
    <w:rsid w:val="007F3392"/>
    <w:rsid w:val="00803A31"/>
    <w:rsid w:val="00803CE3"/>
    <w:rsid w:val="0080786C"/>
    <w:rsid w:val="00813D24"/>
    <w:rsid w:val="00816558"/>
    <w:rsid w:val="00830AC5"/>
    <w:rsid w:val="008424B4"/>
    <w:rsid w:val="008434C8"/>
    <w:rsid w:val="0084572A"/>
    <w:rsid w:val="00846348"/>
    <w:rsid w:val="008766F3"/>
    <w:rsid w:val="00885066"/>
    <w:rsid w:val="00893327"/>
    <w:rsid w:val="008A1BBE"/>
    <w:rsid w:val="008B1597"/>
    <w:rsid w:val="008B4A0E"/>
    <w:rsid w:val="008B5599"/>
    <w:rsid w:val="008B5849"/>
    <w:rsid w:val="008B6E17"/>
    <w:rsid w:val="008C0BBF"/>
    <w:rsid w:val="008C2C68"/>
    <w:rsid w:val="008D655B"/>
    <w:rsid w:val="008D6FF1"/>
    <w:rsid w:val="008E4CE5"/>
    <w:rsid w:val="008E7C82"/>
    <w:rsid w:val="008F3973"/>
    <w:rsid w:val="008F3AC8"/>
    <w:rsid w:val="00914D0D"/>
    <w:rsid w:val="00921BC6"/>
    <w:rsid w:val="009254F6"/>
    <w:rsid w:val="0093541F"/>
    <w:rsid w:val="0094362E"/>
    <w:rsid w:val="0094638E"/>
    <w:rsid w:val="00947118"/>
    <w:rsid w:val="009554C8"/>
    <w:rsid w:val="00956A09"/>
    <w:rsid w:val="0096287A"/>
    <w:rsid w:val="00974232"/>
    <w:rsid w:val="0098192F"/>
    <w:rsid w:val="00982265"/>
    <w:rsid w:val="00987550"/>
    <w:rsid w:val="00991151"/>
    <w:rsid w:val="00994BA2"/>
    <w:rsid w:val="0099557C"/>
    <w:rsid w:val="009A54D8"/>
    <w:rsid w:val="009B2D19"/>
    <w:rsid w:val="009C394F"/>
    <w:rsid w:val="009C468B"/>
    <w:rsid w:val="009C6F1A"/>
    <w:rsid w:val="009D2102"/>
    <w:rsid w:val="009D4D96"/>
    <w:rsid w:val="009D5DF9"/>
    <w:rsid w:val="009D7C1A"/>
    <w:rsid w:val="009E002E"/>
    <w:rsid w:val="009E2B46"/>
    <w:rsid w:val="009E433C"/>
    <w:rsid w:val="009E59D1"/>
    <w:rsid w:val="009E62D9"/>
    <w:rsid w:val="009F415B"/>
    <w:rsid w:val="009F64B8"/>
    <w:rsid w:val="00A05FD8"/>
    <w:rsid w:val="00A07EEE"/>
    <w:rsid w:val="00A1216E"/>
    <w:rsid w:val="00A139B7"/>
    <w:rsid w:val="00A27AC3"/>
    <w:rsid w:val="00A310B3"/>
    <w:rsid w:val="00A50E60"/>
    <w:rsid w:val="00A61B20"/>
    <w:rsid w:val="00A62D91"/>
    <w:rsid w:val="00A64F1A"/>
    <w:rsid w:val="00A73D69"/>
    <w:rsid w:val="00A73FD3"/>
    <w:rsid w:val="00A769C9"/>
    <w:rsid w:val="00A77ED1"/>
    <w:rsid w:val="00A825D1"/>
    <w:rsid w:val="00A90542"/>
    <w:rsid w:val="00A90ADD"/>
    <w:rsid w:val="00A94AFD"/>
    <w:rsid w:val="00A95F54"/>
    <w:rsid w:val="00AA296B"/>
    <w:rsid w:val="00AA45C9"/>
    <w:rsid w:val="00AA4CB1"/>
    <w:rsid w:val="00AA5FE1"/>
    <w:rsid w:val="00AB1DEF"/>
    <w:rsid w:val="00AB1ECE"/>
    <w:rsid w:val="00AC041B"/>
    <w:rsid w:val="00AC249D"/>
    <w:rsid w:val="00AC6A71"/>
    <w:rsid w:val="00AD5C97"/>
    <w:rsid w:val="00AD6983"/>
    <w:rsid w:val="00AE7C08"/>
    <w:rsid w:val="00AF6B8F"/>
    <w:rsid w:val="00AF7C52"/>
    <w:rsid w:val="00B06A17"/>
    <w:rsid w:val="00B17747"/>
    <w:rsid w:val="00B20714"/>
    <w:rsid w:val="00B20FC4"/>
    <w:rsid w:val="00B21BD7"/>
    <w:rsid w:val="00B26424"/>
    <w:rsid w:val="00B31D1F"/>
    <w:rsid w:val="00B33A15"/>
    <w:rsid w:val="00B340C1"/>
    <w:rsid w:val="00B402EC"/>
    <w:rsid w:val="00B541C5"/>
    <w:rsid w:val="00B602E3"/>
    <w:rsid w:val="00B63DA2"/>
    <w:rsid w:val="00B6661D"/>
    <w:rsid w:val="00B6681F"/>
    <w:rsid w:val="00B7272A"/>
    <w:rsid w:val="00B833AE"/>
    <w:rsid w:val="00B837D6"/>
    <w:rsid w:val="00B8438C"/>
    <w:rsid w:val="00B8713D"/>
    <w:rsid w:val="00B87C70"/>
    <w:rsid w:val="00B904C1"/>
    <w:rsid w:val="00B909E0"/>
    <w:rsid w:val="00B91B1B"/>
    <w:rsid w:val="00B925CF"/>
    <w:rsid w:val="00BA0DF6"/>
    <w:rsid w:val="00BA1812"/>
    <w:rsid w:val="00BA3B10"/>
    <w:rsid w:val="00BA5F9F"/>
    <w:rsid w:val="00BB4CF5"/>
    <w:rsid w:val="00BB6FEA"/>
    <w:rsid w:val="00BC1E91"/>
    <w:rsid w:val="00BC2EDA"/>
    <w:rsid w:val="00BC3B16"/>
    <w:rsid w:val="00BC4FC0"/>
    <w:rsid w:val="00BC6EB9"/>
    <w:rsid w:val="00BD41A8"/>
    <w:rsid w:val="00BE1C6B"/>
    <w:rsid w:val="00BE47D4"/>
    <w:rsid w:val="00BF3F7B"/>
    <w:rsid w:val="00C10997"/>
    <w:rsid w:val="00C1799B"/>
    <w:rsid w:val="00C207D9"/>
    <w:rsid w:val="00C259C1"/>
    <w:rsid w:val="00C30F3D"/>
    <w:rsid w:val="00C31481"/>
    <w:rsid w:val="00C46CA9"/>
    <w:rsid w:val="00C504BF"/>
    <w:rsid w:val="00C50DAB"/>
    <w:rsid w:val="00C62271"/>
    <w:rsid w:val="00C7237F"/>
    <w:rsid w:val="00C7799D"/>
    <w:rsid w:val="00C82CFB"/>
    <w:rsid w:val="00C83759"/>
    <w:rsid w:val="00C9393B"/>
    <w:rsid w:val="00C96567"/>
    <w:rsid w:val="00CA6996"/>
    <w:rsid w:val="00CB415E"/>
    <w:rsid w:val="00CC0C98"/>
    <w:rsid w:val="00CC64DB"/>
    <w:rsid w:val="00CD09C3"/>
    <w:rsid w:val="00CD549F"/>
    <w:rsid w:val="00CE22AA"/>
    <w:rsid w:val="00CE5E7E"/>
    <w:rsid w:val="00CE6D4B"/>
    <w:rsid w:val="00CF136C"/>
    <w:rsid w:val="00CF6206"/>
    <w:rsid w:val="00D01F5F"/>
    <w:rsid w:val="00D034E0"/>
    <w:rsid w:val="00D041D4"/>
    <w:rsid w:val="00D20DF7"/>
    <w:rsid w:val="00D220DC"/>
    <w:rsid w:val="00D25143"/>
    <w:rsid w:val="00D25946"/>
    <w:rsid w:val="00D333CB"/>
    <w:rsid w:val="00D41C26"/>
    <w:rsid w:val="00D46094"/>
    <w:rsid w:val="00D47550"/>
    <w:rsid w:val="00D623D0"/>
    <w:rsid w:val="00D64B5E"/>
    <w:rsid w:val="00D70CF5"/>
    <w:rsid w:val="00D74523"/>
    <w:rsid w:val="00D90CCD"/>
    <w:rsid w:val="00D927C1"/>
    <w:rsid w:val="00D96958"/>
    <w:rsid w:val="00DA2CC2"/>
    <w:rsid w:val="00DA66C9"/>
    <w:rsid w:val="00DB65F9"/>
    <w:rsid w:val="00DB7B7C"/>
    <w:rsid w:val="00DC329D"/>
    <w:rsid w:val="00DD7C1C"/>
    <w:rsid w:val="00DE56FD"/>
    <w:rsid w:val="00DE6E76"/>
    <w:rsid w:val="00DF36BB"/>
    <w:rsid w:val="00E036C7"/>
    <w:rsid w:val="00E04914"/>
    <w:rsid w:val="00E13CD4"/>
    <w:rsid w:val="00E22441"/>
    <w:rsid w:val="00E237E0"/>
    <w:rsid w:val="00E24EB3"/>
    <w:rsid w:val="00E333EF"/>
    <w:rsid w:val="00E340AD"/>
    <w:rsid w:val="00E42218"/>
    <w:rsid w:val="00E572CB"/>
    <w:rsid w:val="00E60BAB"/>
    <w:rsid w:val="00E6348F"/>
    <w:rsid w:val="00E63E2C"/>
    <w:rsid w:val="00E70768"/>
    <w:rsid w:val="00E70D47"/>
    <w:rsid w:val="00E71719"/>
    <w:rsid w:val="00E71951"/>
    <w:rsid w:val="00E72F67"/>
    <w:rsid w:val="00E7740A"/>
    <w:rsid w:val="00E8477D"/>
    <w:rsid w:val="00E85021"/>
    <w:rsid w:val="00E907B6"/>
    <w:rsid w:val="00E908E9"/>
    <w:rsid w:val="00EA0760"/>
    <w:rsid w:val="00EA503E"/>
    <w:rsid w:val="00EB1831"/>
    <w:rsid w:val="00EB24E2"/>
    <w:rsid w:val="00EB3BBB"/>
    <w:rsid w:val="00EB46F7"/>
    <w:rsid w:val="00EC373F"/>
    <w:rsid w:val="00EC68EE"/>
    <w:rsid w:val="00EE2473"/>
    <w:rsid w:val="00EE60C0"/>
    <w:rsid w:val="00F0121C"/>
    <w:rsid w:val="00F01A82"/>
    <w:rsid w:val="00F17FB6"/>
    <w:rsid w:val="00F2329B"/>
    <w:rsid w:val="00F36365"/>
    <w:rsid w:val="00F36D59"/>
    <w:rsid w:val="00F43E98"/>
    <w:rsid w:val="00F46EDE"/>
    <w:rsid w:val="00F4769B"/>
    <w:rsid w:val="00F51C0D"/>
    <w:rsid w:val="00F53DCF"/>
    <w:rsid w:val="00F56A96"/>
    <w:rsid w:val="00F63C08"/>
    <w:rsid w:val="00F70492"/>
    <w:rsid w:val="00F71088"/>
    <w:rsid w:val="00F748FD"/>
    <w:rsid w:val="00F7521C"/>
    <w:rsid w:val="00F77D4B"/>
    <w:rsid w:val="00F8400C"/>
    <w:rsid w:val="00FA4898"/>
    <w:rsid w:val="00FA70C5"/>
    <w:rsid w:val="00FA7B6B"/>
    <w:rsid w:val="00FA7B6C"/>
    <w:rsid w:val="00FB2F7F"/>
    <w:rsid w:val="00FB3106"/>
    <w:rsid w:val="00FB7721"/>
    <w:rsid w:val="00FC20FD"/>
    <w:rsid w:val="00FD0B3C"/>
    <w:rsid w:val="00FD249B"/>
    <w:rsid w:val="00FE3D47"/>
    <w:rsid w:val="00FF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D9CE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ny"/>
    <w:rsid w:val="00B833A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B833AE"/>
  </w:style>
  <w:style w:type="character" w:customStyle="1" w:styleId="eop">
    <w:name w:val="eop"/>
    <w:basedOn w:val="Domylnaczcionkaakapitu"/>
    <w:rsid w:val="00B833AE"/>
  </w:style>
  <w:style w:type="character" w:customStyle="1" w:styleId="spellingerror">
    <w:name w:val="spellingerror"/>
    <w:basedOn w:val="Domylnaczcionkaakapitu"/>
    <w:rsid w:val="00B833AE"/>
  </w:style>
  <w:style w:type="character" w:customStyle="1" w:styleId="tabchar">
    <w:name w:val="tabchar"/>
    <w:basedOn w:val="Domylnaczcionkaakapitu"/>
    <w:rsid w:val="00E63E2C"/>
  </w:style>
  <w:style w:type="paragraph" w:styleId="Akapitzlist">
    <w:name w:val="List Paragraph"/>
    <w:basedOn w:val="Normalny"/>
    <w:uiPriority w:val="34"/>
    <w:qFormat/>
    <w:rsid w:val="0009235D"/>
    <w:pPr>
      <w:ind w:left="720"/>
      <w:contextualSpacing/>
    </w:pPr>
  </w:style>
  <w:style w:type="character" w:customStyle="1" w:styleId="attribute-name">
    <w:name w:val="attribute-name"/>
    <w:basedOn w:val="Domylnaczcionkaakapitu"/>
    <w:rsid w:val="00E71719"/>
  </w:style>
  <w:style w:type="character" w:customStyle="1" w:styleId="attribute-values">
    <w:name w:val="attribute-values"/>
    <w:basedOn w:val="Domylnaczcionkaakapitu"/>
    <w:rsid w:val="00E71719"/>
  </w:style>
  <w:style w:type="paragraph" w:styleId="Listapunktowana">
    <w:name w:val="List Bullet"/>
    <w:basedOn w:val="Normalny"/>
    <w:uiPriority w:val="99"/>
    <w:unhideWhenUsed/>
    <w:rsid w:val="00803CE3"/>
    <w:pPr>
      <w:numPr>
        <w:numId w:val="3"/>
      </w:numPr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3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3C12"/>
  </w:style>
  <w:style w:type="paragraph" w:styleId="Stopka">
    <w:name w:val="footer"/>
    <w:basedOn w:val="Normalny"/>
    <w:link w:val="StopkaZnak"/>
    <w:uiPriority w:val="99"/>
    <w:unhideWhenUsed/>
    <w:rsid w:val="007B3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C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5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ny"/>
    <w:rsid w:val="00B833A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B833AE"/>
  </w:style>
  <w:style w:type="character" w:customStyle="1" w:styleId="eop">
    <w:name w:val="eop"/>
    <w:basedOn w:val="Domylnaczcionkaakapitu"/>
    <w:rsid w:val="00B833AE"/>
  </w:style>
  <w:style w:type="character" w:customStyle="1" w:styleId="spellingerror">
    <w:name w:val="spellingerror"/>
    <w:basedOn w:val="Domylnaczcionkaakapitu"/>
    <w:rsid w:val="00B833AE"/>
  </w:style>
  <w:style w:type="character" w:customStyle="1" w:styleId="tabchar">
    <w:name w:val="tabchar"/>
    <w:basedOn w:val="Domylnaczcionkaakapitu"/>
    <w:rsid w:val="00E63E2C"/>
  </w:style>
  <w:style w:type="paragraph" w:styleId="Akapitzlist">
    <w:name w:val="List Paragraph"/>
    <w:basedOn w:val="Normalny"/>
    <w:uiPriority w:val="34"/>
    <w:qFormat/>
    <w:rsid w:val="0009235D"/>
    <w:pPr>
      <w:ind w:left="720"/>
      <w:contextualSpacing/>
    </w:pPr>
  </w:style>
  <w:style w:type="character" w:customStyle="1" w:styleId="attribute-name">
    <w:name w:val="attribute-name"/>
    <w:basedOn w:val="Domylnaczcionkaakapitu"/>
    <w:rsid w:val="00E71719"/>
  </w:style>
  <w:style w:type="character" w:customStyle="1" w:styleId="attribute-values">
    <w:name w:val="attribute-values"/>
    <w:basedOn w:val="Domylnaczcionkaakapitu"/>
    <w:rsid w:val="00E71719"/>
  </w:style>
  <w:style w:type="paragraph" w:styleId="Listapunktowana">
    <w:name w:val="List Bullet"/>
    <w:basedOn w:val="Normalny"/>
    <w:uiPriority w:val="99"/>
    <w:unhideWhenUsed/>
    <w:rsid w:val="00803CE3"/>
    <w:pPr>
      <w:numPr>
        <w:numId w:val="3"/>
      </w:numPr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3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3C12"/>
  </w:style>
  <w:style w:type="paragraph" w:styleId="Stopka">
    <w:name w:val="footer"/>
    <w:basedOn w:val="Normalny"/>
    <w:link w:val="StopkaZnak"/>
    <w:uiPriority w:val="99"/>
    <w:unhideWhenUsed/>
    <w:rsid w:val="007B3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3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1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0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706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94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2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4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3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0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93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98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3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5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82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21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5EDC7-5E90-4572-8FCF-481E7918A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5893</Words>
  <Characters>35359</Characters>
  <Application>Microsoft Office Word</Application>
  <DocSecurity>0</DocSecurity>
  <Lines>294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Przewoźny</dc:creator>
  <cp:lastModifiedBy>LEGEARTIS</cp:lastModifiedBy>
  <cp:revision>4</cp:revision>
  <cp:lastPrinted>2021-10-20T13:03:00Z</cp:lastPrinted>
  <dcterms:created xsi:type="dcterms:W3CDTF">2021-10-29T12:21:00Z</dcterms:created>
  <dcterms:modified xsi:type="dcterms:W3CDTF">2021-11-04T06:59:00Z</dcterms:modified>
</cp:coreProperties>
</file>